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8E21B" w14:textId="77777777" w:rsidR="00CF26B3" w:rsidRPr="00CF26B3" w:rsidRDefault="00CF26B3" w:rsidP="00CF26B3">
      <w:pPr>
        <w:widowControl w:val="0"/>
        <w:suppressAutoHyphens/>
        <w:autoSpaceDE w:val="0"/>
        <w:autoSpaceDN w:val="0"/>
        <w:adjustRightInd w:val="0"/>
        <w:spacing w:after="0" w:line="240" w:lineRule="auto"/>
        <w:jc w:val="center"/>
        <w:rPr>
          <w:rFonts w:ascii="Times New Roman" w:eastAsia="Times New Roman" w:hAnsi="Times New Roman" w:cs="Times New Roman"/>
          <w:b/>
          <w:bCs/>
          <w:kern w:val="0"/>
          <w:sz w:val="20"/>
          <w:szCs w:val="20"/>
          <w:lang w:eastAsia="ar-SA"/>
          <w14:ligatures w14:val="none"/>
        </w:rPr>
      </w:pPr>
      <w:bookmarkStart w:id="0" w:name="_Hlk223615224"/>
      <w:r w:rsidRPr="00CF26B3">
        <w:rPr>
          <w:rFonts w:ascii="Times New Roman" w:eastAsia="Times New Roman" w:hAnsi="Times New Roman" w:cs="Times New Roman"/>
          <w:b/>
          <w:bCs/>
          <w:kern w:val="0"/>
          <w:sz w:val="20"/>
          <w:szCs w:val="20"/>
          <w:lang w:eastAsia="ar-SA"/>
          <w14:ligatures w14:val="none"/>
        </w:rPr>
        <w:t>UMOWA O ROBOTY BUDOWLANE</w:t>
      </w:r>
    </w:p>
    <w:p w14:paraId="2236EDE4" w14:textId="77777777" w:rsidR="00CF26B3" w:rsidRPr="00CF26B3" w:rsidRDefault="00CF26B3" w:rsidP="00CF26B3">
      <w:pPr>
        <w:widowControl w:val="0"/>
        <w:suppressAutoHyphens/>
        <w:autoSpaceDE w:val="0"/>
        <w:autoSpaceDN w:val="0"/>
        <w:adjustRightInd w:val="0"/>
        <w:spacing w:after="0" w:line="240" w:lineRule="auto"/>
        <w:jc w:val="center"/>
        <w:rPr>
          <w:rFonts w:ascii="Times New Roman" w:eastAsia="Times New Roman" w:hAnsi="Times New Roman" w:cs="Times New Roman"/>
          <w:b/>
          <w:bCs/>
          <w:kern w:val="0"/>
          <w:sz w:val="20"/>
          <w:szCs w:val="20"/>
          <w:lang w:eastAsia="ar-SA"/>
          <w14:ligatures w14:val="none"/>
        </w:rPr>
      </w:pPr>
      <w:r w:rsidRPr="00CF26B3">
        <w:rPr>
          <w:rFonts w:ascii="Times New Roman" w:eastAsia="Times New Roman" w:hAnsi="Times New Roman" w:cs="Times New Roman"/>
          <w:b/>
          <w:bCs/>
          <w:kern w:val="0"/>
          <w:sz w:val="20"/>
          <w:szCs w:val="20"/>
          <w:lang w:eastAsia="ar-SA"/>
          <w14:ligatures w14:val="none"/>
        </w:rPr>
        <w:t>Nr ………………</w:t>
      </w:r>
    </w:p>
    <w:p w14:paraId="305113A1" w14:textId="77777777" w:rsidR="00CF26B3" w:rsidRPr="00CF26B3" w:rsidRDefault="00CF26B3" w:rsidP="00CF26B3">
      <w:pPr>
        <w:widowControl w:val="0"/>
        <w:suppressAutoHyphens/>
        <w:autoSpaceDE w:val="0"/>
        <w:autoSpaceDN w:val="0"/>
        <w:adjustRightInd w:val="0"/>
        <w:spacing w:after="0" w:line="240" w:lineRule="auto"/>
        <w:jc w:val="center"/>
        <w:rPr>
          <w:rFonts w:ascii="Times New Roman" w:eastAsia="Times New Roman" w:hAnsi="Times New Roman" w:cs="Times New Roman"/>
          <w:kern w:val="0"/>
          <w:sz w:val="20"/>
          <w:szCs w:val="20"/>
          <w:lang w:eastAsia="ar-SA"/>
          <w14:ligatures w14:val="none"/>
        </w:rPr>
      </w:pPr>
    </w:p>
    <w:p w14:paraId="316ACC20" w14:textId="77777777" w:rsidR="00CF26B3" w:rsidRPr="00CF26B3" w:rsidRDefault="00CF26B3" w:rsidP="00CF26B3">
      <w:pPr>
        <w:widowControl w:val="0"/>
        <w:suppressAutoHyphens/>
        <w:autoSpaceDE w:val="0"/>
        <w:autoSpaceDN w:val="0"/>
        <w:adjustRightInd w:val="0"/>
        <w:spacing w:after="0" w:line="240" w:lineRule="auto"/>
        <w:ind w:left="746"/>
        <w:jc w:val="both"/>
        <w:rPr>
          <w:rFonts w:ascii="Times New Roman" w:eastAsia="Times New Roman" w:hAnsi="Times New Roman" w:cs="Times New Roman"/>
          <w:i/>
          <w:kern w:val="0"/>
          <w:sz w:val="20"/>
          <w:szCs w:val="20"/>
          <w:lang w:eastAsia="ar-SA"/>
          <w14:ligatures w14:val="none"/>
        </w:rPr>
      </w:pPr>
    </w:p>
    <w:p w14:paraId="6925A9C9" w14:textId="409B0F87" w:rsidR="00CF26B3" w:rsidRPr="00CF26B3" w:rsidRDefault="00CF26B3" w:rsidP="00CF26B3">
      <w:pPr>
        <w:widowControl w:val="0"/>
        <w:suppressAutoHyphens/>
        <w:spacing w:after="0" w:line="240" w:lineRule="auto"/>
        <w:jc w:val="both"/>
        <w:rPr>
          <w:rFonts w:ascii="Times New Roman" w:eastAsia="Times New Roman" w:hAnsi="Times New Roman" w:cs="Times New Roman"/>
          <w:kern w:val="0"/>
          <w:sz w:val="20"/>
          <w:szCs w:val="20"/>
          <w:lang w:val="x-none" w:eastAsia="ar-SA"/>
          <w14:ligatures w14:val="none"/>
        </w:rPr>
      </w:pPr>
      <w:r w:rsidRPr="00CF26B3">
        <w:rPr>
          <w:rFonts w:ascii="Times New Roman" w:eastAsia="Times New Roman" w:hAnsi="Times New Roman" w:cs="Times New Roman"/>
          <w:kern w:val="0"/>
          <w:sz w:val="20"/>
          <w:szCs w:val="20"/>
          <w:lang w:val="x-none" w:eastAsia="ar-SA"/>
          <w14:ligatures w14:val="none"/>
        </w:rPr>
        <w:t>zawarta w dniu .....…........ 202</w:t>
      </w:r>
      <w:r w:rsidR="00920D1B">
        <w:rPr>
          <w:rFonts w:ascii="Times New Roman" w:eastAsia="Times New Roman" w:hAnsi="Times New Roman" w:cs="Times New Roman"/>
          <w:kern w:val="0"/>
          <w:sz w:val="20"/>
          <w:szCs w:val="20"/>
          <w:lang w:eastAsia="ar-SA"/>
          <w14:ligatures w14:val="none"/>
        </w:rPr>
        <w:t>6</w:t>
      </w:r>
      <w:r w:rsidRPr="00CF26B3">
        <w:rPr>
          <w:rFonts w:ascii="Times New Roman" w:eastAsia="Times New Roman" w:hAnsi="Times New Roman" w:cs="Times New Roman"/>
          <w:kern w:val="0"/>
          <w:sz w:val="20"/>
          <w:szCs w:val="20"/>
          <w:lang w:eastAsia="ar-SA"/>
          <w14:ligatures w14:val="none"/>
        </w:rPr>
        <w:t xml:space="preserve"> </w:t>
      </w:r>
      <w:r w:rsidRPr="00CF26B3">
        <w:rPr>
          <w:rFonts w:ascii="Times New Roman" w:eastAsia="Times New Roman" w:hAnsi="Times New Roman" w:cs="Times New Roman"/>
          <w:kern w:val="0"/>
          <w:sz w:val="20"/>
          <w:szCs w:val="20"/>
          <w:lang w:val="x-none" w:eastAsia="ar-SA"/>
          <w14:ligatures w14:val="none"/>
        </w:rPr>
        <w:t>r.</w:t>
      </w:r>
      <w:r w:rsidRPr="00CF26B3">
        <w:rPr>
          <w:rFonts w:ascii="Times New Roman" w:eastAsia="Times New Roman" w:hAnsi="Times New Roman" w:cs="Times New Roman"/>
          <w:kern w:val="0"/>
          <w:sz w:val="20"/>
          <w:szCs w:val="20"/>
          <w:lang w:eastAsia="ar-SA"/>
          <w14:ligatures w14:val="none"/>
        </w:rPr>
        <w:t>,</w:t>
      </w:r>
      <w:r w:rsidRPr="00CF26B3">
        <w:rPr>
          <w:rFonts w:ascii="Times New Roman" w:eastAsia="Times New Roman" w:hAnsi="Times New Roman" w:cs="Times New Roman"/>
          <w:kern w:val="0"/>
          <w:lang w:val="x-none" w:eastAsia="ar-SA"/>
          <w14:ligatures w14:val="none"/>
        </w:rPr>
        <w:t xml:space="preserve"> </w:t>
      </w:r>
      <w:r w:rsidRPr="00CF26B3">
        <w:rPr>
          <w:rFonts w:ascii="Times New Roman" w:eastAsia="Times New Roman" w:hAnsi="Times New Roman" w:cs="Times New Roman"/>
          <w:kern w:val="0"/>
          <w:sz w:val="20"/>
          <w:szCs w:val="20"/>
          <w:lang w:val="x-none" w:eastAsia="ar-SA"/>
          <w14:ligatures w14:val="none"/>
        </w:rPr>
        <w:t>zwana dalej „Umową"</w:t>
      </w:r>
      <w:r w:rsidRPr="00CF26B3">
        <w:rPr>
          <w:rFonts w:ascii="Times New Roman" w:eastAsia="Times New Roman" w:hAnsi="Times New Roman" w:cs="Times New Roman"/>
          <w:kern w:val="0"/>
          <w:sz w:val="20"/>
          <w:szCs w:val="20"/>
          <w:lang w:eastAsia="ar-SA"/>
          <w14:ligatures w14:val="none"/>
        </w:rPr>
        <w:t>,</w:t>
      </w:r>
      <w:r w:rsidRPr="00CF26B3">
        <w:rPr>
          <w:rFonts w:ascii="Times New Roman" w:eastAsia="Times New Roman" w:hAnsi="Times New Roman" w:cs="Times New Roman"/>
          <w:kern w:val="0"/>
          <w:sz w:val="20"/>
          <w:szCs w:val="20"/>
          <w:lang w:val="x-none" w:eastAsia="ar-SA"/>
          <w14:ligatures w14:val="none"/>
        </w:rPr>
        <w:t xml:space="preserve"> pomiędzy </w:t>
      </w:r>
    </w:p>
    <w:p w14:paraId="64EF6CC4" w14:textId="77777777" w:rsidR="00CF26B3" w:rsidRPr="00CF26B3" w:rsidRDefault="00CF26B3" w:rsidP="00CF26B3">
      <w:pPr>
        <w:widowControl w:val="0"/>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xml:space="preserve">Skarbem Państwa - </w:t>
      </w:r>
      <w:r w:rsidRPr="00CF26B3">
        <w:rPr>
          <w:rFonts w:ascii="Times New Roman" w:eastAsia="Times New Roman" w:hAnsi="Times New Roman" w:cs="Times New Roman"/>
          <w:b/>
          <w:kern w:val="0"/>
          <w:sz w:val="20"/>
          <w:szCs w:val="20"/>
          <w:lang w:val="x-none" w:eastAsia="ar-SA"/>
          <w14:ligatures w14:val="none"/>
        </w:rPr>
        <w:t xml:space="preserve">Rejonowym Zarządem Infrastruktury w Bydgoszczy </w:t>
      </w:r>
      <w:r w:rsidRPr="00CF26B3">
        <w:rPr>
          <w:rFonts w:ascii="Times New Roman" w:eastAsia="Times New Roman" w:hAnsi="Times New Roman" w:cs="Times New Roman"/>
          <w:b/>
          <w:kern w:val="0"/>
          <w:sz w:val="20"/>
          <w:szCs w:val="20"/>
          <w:lang w:val="x-none" w:eastAsia="ar-SA"/>
          <w14:ligatures w14:val="none"/>
        </w:rPr>
        <w:br/>
        <w:t>adres: ul. Podchorążych 33,</w:t>
      </w:r>
      <w:r w:rsidRPr="00CF26B3">
        <w:rPr>
          <w:rFonts w:ascii="Times New Roman" w:eastAsia="Times New Roman" w:hAnsi="Times New Roman" w:cs="Times New Roman"/>
          <w:kern w:val="0"/>
          <w:sz w:val="20"/>
          <w:szCs w:val="20"/>
          <w:lang w:val="x-none" w:eastAsia="ar-SA"/>
          <w14:ligatures w14:val="none"/>
        </w:rPr>
        <w:t xml:space="preserve"> </w:t>
      </w:r>
      <w:r w:rsidRPr="00CF26B3">
        <w:rPr>
          <w:rFonts w:ascii="Times New Roman" w:eastAsia="Times New Roman" w:hAnsi="Times New Roman" w:cs="Times New Roman"/>
          <w:b/>
          <w:kern w:val="0"/>
          <w:sz w:val="20"/>
          <w:szCs w:val="20"/>
          <w:lang w:eastAsia="ar-SA"/>
          <w14:ligatures w14:val="none"/>
        </w:rPr>
        <w:t>85-677 Bydgoszcz,</w:t>
      </w:r>
      <w:r w:rsidRPr="00CF26B3">
        <w:rPr>
          <w:rFonts w:ascii="Times New Roman" w:eastAsia="Times New Roman" w:hAnsi="Times New Roman" w:cs="Times New Roman"/>
          <w:kern w:val="0"/>
          <w:sz w:val="20"/>
          <w:szCs w:val="20"/>
          <w:lang w:eastAsia="ar-SA"/>
          <w14:ligatures w14:val="none"/>
        </w:rPr>
        <w:t xml:space="preserve">  </w:t>
      </w:r>
      <w:r w:rsidRPr="00CF26B3">
        <w:rPr>
          <w:rFonts w:ascii="Times New Roman" w:eastAsia="Times New Roman" w:hAnsi="Times New Roman" w:cs="Times New Roman"/>
          <w:kern w:val="0"/>
          <w:sz w:val="20"/>
          <w:szCs w:val="20"/>
          <w:lang w:val="x-none" w:eastAsia="ar-SA"/>
          <w14:ligatures w14:val="none"/>
        </w:rPr>
        <w:t>reprezentowanym przez:</w:t>
      </w:r>
    </w:p>
    <w:p w14:paraId="502C98DB" w14:textId="77777777" w:rsidR="00CF26B3" w:rsidRPr="00CF26B3" w:rsidRDefault="00CF26B3" w:rsidP="00CF26B3">
      <w:pPr>
        <w:widowControl w:val="0"/>
        <w:suppressAutoHyphens/>
        <w:spacing w:after="0" w:line="240" w:lineRule="auto"/>
        <w:rPr>
          <w:rFonts w:ascii="Times New Roman" w:eastAsia="Times New Roman" w:hAnsi="Times New Roman" w:cs="Times New Roman"/>
          <w:b/>
          <w:kern w:val="0"/>
          <w:sz w:val="20"/>
          <w:szCs w:val="20"/>
          <w:lang w:eastAsia="ar-SA"/>
          <w14:ligatures w14:val="none"/>
        </w:rPr>
      </w:pPr>
    </w:p>
    <w:p w14:paraId="59F0FAD9" w14:textId="77777777" w:rsidR="00CF26B3" w:rsidRPr="00CF26B3" w:rsidRDefault="00CF26B3" w:rsidP="00CF26B3">
      <w:pPr>
        <w:widowControl w:val="0"/>
        <w:tabs>
          <w:tab w:val="left" w:pos="4253"/>
          <w:tab w:val="left" w:pos="4678"/>
        </w:tabs>
        <w:spacing w:after="120" w:line="240" w:lineRule="auto"/>
        <w:ind w:left="4253" w:hanging="4253"/>
        <w:jc w:val="both"/>
        <w:rPr>
          <w:rFonts w:ascii="Times New Roman" w:eastAsia="Times New Roman" w:hAnsi="Times New Roman" w:cs="Times New Roman"/>
          <w:kern w:val="0"/>
          <w:sz w:val="20"/>
          <w:szCs w:val="20"/>
          <w:lang w:val="x-none" w:eastAsia="ar-SA"/>
          <w14:ligatures w14:val="none"/>
        </w:rPr>
      </w:pPr>
      <w:r w:rsidRPr="00CF26B3">
        <w:rPr>
          <w:rFonts w:ascii="Times New Roman" w:eastAsia="Times New Roman" w:hAnsi="Times New Roman" w:cs="Times New Roman"/>
          <w:kern w:val="0"/>
          <w:sz w:val="20"/>
          <w:szCs w:val="20"/>
          <w:lang w:val="x-none" w:eastAsia="ar-SA"/>
          <w14:ligatures w14:val="none"/>
        </w:rPr>
        <w:t>………………– ………………..</w:t>
      </w:r>
    </w:p>
    <w:p w14:paraId="0CD44940" w14:textId="77777777" w:rsidR="00CF26B3" w:rsidRPr="00CF26B3" w:rsidRDefault="00CF26B3" w:rsidP="00CF26B3">
      <w:pPr>
        <w:widowControl w:val="0"/>
        <w:tabs>
          <w:tab w:val="right" w:pos="2977"/>
        </w:tabs>
        <w:spacing w:after="0" w:line="240" w:lineRule="auto"/>
        <w:jc w:val="both"/>
        <w:rPr>
          <w:rFonts w:ascii="Times New Roman" w:eastAsia="Times New Roman" w:hAnsi="Times New Roman" w:cs="Times New Roman"/>
          <w:kern w:val="0"/>
          <w:sz w:val="20"/>
          <w:szCs w:val="20"/>
          <w:lang w:eastAsia="ar-SA"/>
          <w14:ligatures w14:val="none"/>
        </w:rPr>
      </w:pPr>
    </w:p>
    <w:p w14:paraId="470ADDBD" w14:textId="77777777" w:rsidR="00CF26B3" w:rsidRPr="00CF26B3" w:rsidRDefault="00CF26B3" w:rsidP="00CF26B3">
      <w:pPr>
        <w:widowControl w:val="0"/>
        <w:tabs>
          <w:tab w:val="right" w:pos="2977"/>
        </w:tab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NIP 554-10-06-057</w:t>
      </w:r>
    </w:p>
    <w:p w14:paraId="06E96C10" w14:textId="77777777" w:rsidR="00CF26B3" w:rsidRPr="00CF26B3" w:rsidRDefault="00CF26B3" w:rsidP="00CF26B3">
      <w:pPr>
        <w:widowControl w:val="0"/>
        <w:tabs>
          <w:tab w:val="right" w:pos="2977"/>
        </w:tab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REGON 090570782</w:t>
      </w:r>
    </w:p>
    <w:p w14:paraId="43E35178" w14:textId="77777777" w:rsidR="00CF26B3" w:rsidRPr="00CF26B3" w:rsidRDefault="00CF26B3" w:rsidP="00CF26B3">
      <w:pPr>
        <w:widowControl w:val="0"/>
        <w:tabs>
          <w:tab w:val="right" w:pos="2977"/>
        </w:tabs>
        <w:spacing w:after="0" w:line="240" w:lineRule="auto"/>
        <w:jc w:val="both"/>
        <w:rPr>
          <w:rFonts w:ascii="Times New Roman" w:eastAsia="Times New Roman" w:hAnsi="Times New Roman" w:cs="Times New Roman"/>
          <w:kern w:val="0"/>
          <w:sz w:val="20"/>
          <w:szCs w:val="20"/>
          <w:lang w:eastAsia="ar-SA"/>
          <w14:ligatures w14:val="none"/>
        </w:rPr>
      </w:pPr>
    </w:p>
    <w:p w14:paraId="02B93028" w14:textId="77777777" w:rsidR="00CF26B3" w:rsidRPr="00CF26B3" w:rsidRDefault="00CF26B3" w:rsidP="00CF26B3">
      <w:pPr>
        <w:widowControl w:val="0"/>
        <w:tabs>
          <w:tab w:val="right" w:pos="2977"/>
        </w:tab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zwanego dalej „Zamawiającym” </w:t>
      </w:r>
    </w:p>
    <w:p w14:paraId="15790D8E" w14:textId="77777777" w:rsidR="00CF26B3" w:rsidRPr="00CF26B3" w:rsidRDefault="00CF26B3" w:rsidP="00CF26B3">
      <w:pPr>
        <w:widowControl w:val="0"/>
        <w:tabs>
          <w:tab w:val="left" w:pos="4111"/>
        </w:tabs>
        <w:suppressAutoHyphens/>
        <w:spacing w:after="0" w:line="240" w:lineRule="auto"/>
        <w:jc w:val="both"/>
        <w:rPr>
          <w:rFonts w:ascii="Times New Roman" w:eastAsia="Times New Roman" w:hAnsi="Times New Roman" w:cs="Times New Roman"/>
          <w:kern w:val="0"/>
          <w:sz w:val="20"/>
          <w:szCs w:val="20"/>
          <w:lang w:eastAsia="ar-SA"/>
          <w14:ligatures w14:val="none"/>
        </w:rPr>
      </w:pPr>
    </w:p>
    <w:p w14:paraId="6009BBB4" w14:textId="77777777" w:rsidR="00CF26B3" w:rsidRPr="00CF26B3" w:rsidRDefault="00CF26B3" w:rsidP="00CF26B3">
      <w:pPr>
        <w:widowControl w:val="0"/>
        <w:tabs>
          <w:tab w:val="left" w:pos="4111"/>
        </w:tabs>
        <w:suppressAutoHyphens/>
        <w:spacing w:after="0" w:line="240" w:lineRule="auto"/>
        <w:jc w:val="both"/>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a   ………………………….</w:t>
      </w:r>
      <w:r w:rsidRPr="00CF26B3">
        <w:rPr>
          <w:rFonts w:ascii="Times New Roman" w:eastAsia="Times New Roman" w:hAnsi="Times New Roman" w:cs="Times New Roman"/>
          <w:b/>
          <w:kern w:val="0"/>
          <w:sz w:val="20"/>
          <w:szCs w:val="20"/>
          <w:lang w:eastAsia="ar-SA"/>
          <w14:ligatures w14:val="none"/>
        </w:rPr>
        <w:t>z siedzibą ……………………………</w:t>
      </w:r>
    </w:p>
    <w:p w14:paraId="7072E54B" w14:textId="77777777" w:rsidR="00CF26B3" w:rsidRPr="00CF26B3" w:rsidRDefault="00CF26B3" w:rsidP="00CF26B3">
      <w:pPr>
        <w:widowControl w:val="0"/>
        <w:tabs>
          <w:tab w:val="left" w:pos="4111"/>
        </w:tabs>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reprezentowanym przez: </w:t>
      </w:r>
    </w:p>
    <w:p w14:paraId="02D36696" w14:textId="77777777" w:rsidR="00CF26B3" w:rsidRPr="00CF26B3" w:rsidRDefault="00CF26B3" w:rsidP="00CF26B3">
      <w:pPr>
        <w:widowControl w:val="0"/>
        <w:tabs>
          <w:tab w:val="left" w:pos="4253"/>
          <w:tab w:val="left" w:pos="4678"/>
        </w:tabs>
        <w:suppressAutoHyphens/>
        <w:spacing w:after="0" w:line="240" w:lineRule="auto"/>
        <w:ind w:left="4253" w:hanging="4253"/>
        <w:jc w:val="both"/>
        <w:rPr>
          <w:rFonts w:ascii="Times New Roman" w:eastAsia="Times New Roman" w:hAnsi="Times New Roman" w:cs="Times New Roman"/>
          <w:kern w:val="0"/>
          <w:sz w:val="20"/>
          <w:szCs w:val="20"/>
          <w:lang w:val="x-none" w:eastAsia="ar-SA"/>
          <w14:ligatures w14:val="none"/>
        </w:rPr>
      </w:pPr>
      <w:r w:rsidRPr="00CF26B3">
        <w:rPr>
          <w:rFonts w:ascii="Times New Roman" w:eastAsia="Times New Roman" w:hAnsi="Times New Roman" w:cs="Times New Roman"/>
          <w:b/>
          <w:kern w:val="0"/>
          <w:sz w:val="20"/>
          <w:szCs w:val="20"/>
          <w:lang w:val="x-none" w:eastAsia="ar-SA"/>
          <w14:ligatures w14:val="none"/>
        </w:rPr>
        <w:t>………………….– ……………..</w:t>
      </w:r>
    </w:p>
    <w:p w14:paraId="0313312F" w14:textId="77777777" w:rsidR="00CF26B3" w:rsidRPr="00CF26B3" w:rsidRDefault="00CF26B3" w:rsidP="00CF26B3">
      <w:pPr>
        <w:widowControl w:val="0"/>
        <w:tabs>
          <w:tab w:val="right" w:pos="2977"/>
        </w:tabs>
        <w:suppressAutoHyphens/>
        <w:spacing w:after="0" w:line="240" w:lineRule="auto"/>
        <w:jc w:val="both"/>
        <w:rPr>
          <w:rFonts w:ascii="Times New Roman" w:eastAsia="Times New Roman" w:hAnsi="Times New Roman" w:cs="Times New Roman"/>
          <w:kern w:val="0"/>
          <w:sz w:val="20"/>
          <w:szCs w:val="20"/>
          <w:lang w:eastAsia="ar-SA"/>
          <w14:ligatures w14:val="none"/>
        </w:rPr>
      </w:pPr>
    </w:p>
    <w:p w14:paraId="12527D65" w14:textId="77777777" w:rsidR="00CF26B3" w:rsidRPr="00CF26B3" w:rsidRDefault="00CF26B3" w:rsidP="00CF26B3">
      <w:pPr>
        <w:widowControl w:val="0"/>
        <w:tabs>
          <w:tab w:val="right" w:pos="2977"/>
        </w:tabs>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NIP </w:t>
      </w:r>
    </w:p>
    <w:p w14:paraId="01A14157" w14:textId="77777777" w:rsidR="00CF26B3" w:rsidRPr="00CF26B3" w:rsidRDefault="00CF26B3" w:rsidP="00CF26B3">
      <w:pPr>
        <w:widowControl w:val="0"/>
        <w:tabs>
          <w:tab w:val="right" w:pos="2977"/>
        </w:tabs>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REGON </w:t>
      </w:r>
    </w:p>
    <w:p w14:paraId="2254548F" w14:textId="77777777" w:rsidR="00CF26B3" w:rsidRPr="00CF26B3" w:rsidRDefault="00CF26B3" w:rsidP="00CF26B3">
      <w:pPr>
        <w:widowControl w:val="0"/>
        <w:tabs>
          <w:tab w:val="right" w:pos="2977"/>
        </w:tabs>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Dane kontaktowe (tel. ........................., fax: ....................... , e-mail: ..................)</w:t>
      </w:r>
    </w:p>
    <w:p w14:paraId="183CAAD8" w14:textId="77777777" w:rsidR="00CF26B3" w:rsidRPr="00CF26B3" w:rsidRDefault="00CF26B3" w:rsidP="00CF26B3">
      <w:pPr>
        <w:widowControl w:val="0"/>
        <w:tabs>
          <w:tab w:val="right" w:pos="2977"/>
        </w:tabs>
        <w:suppressAutoHyphens/>
        <w:spacing w:after="0" w:line="240" w:lineRule="auto"/>
        <w:jc w:val="both"/>
        <w:rPr>
          <w:rFonts w:ascii="Times New Roman" w:eastAsia="Times New Roman" w:hAnsi="Times New Roman" w:cs="Times New Roman"/>
          <w:kern w:val="0"/>
          <w:sz w:val="20"/>
          <w:szCs w:val="20"/>
          <w:lang w:eastAsia="ar-SA"/>
          <w14:ligatures w14:val="none"/>
        </w:rPr>
      </w:pPr>
    </w:p>
    <w:p w14:paraId="6A72D268" w14:textId="77777777" w:rsidR="00CF26B3" w:rsidRPr="00CF26B3" w:rsidRDefault="00CF26B3" w:rsidP="00CF26B3">
      <w:pPr>
        <w:widowControl w:val="0"/>
        <w:tabs>
          <w:tab w:val="right" w:pos="2977"/>
        </w:tabs>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zwanego dalej „Wykonawcą”</w:t>
      </w:r>
    </w:p>
    <w:p w14:paraId="51FECF3C" w14:textId="77777777" w:rsidR="00CF26B3" w:rsidRPr="00CF26B3" w:rsidRDefault="00CF26B3" w:rsidP="00CF26B3">
      <w:pPr>
        <w:widowControl w:val="0"/>
        <w:tabs>
          <w:tab w:val="right" w:pos="2977"/>
        </w:tabs>
        <w:suppressAutoHyphens/>
        <w:spacing w:after="0" w:line="240" w:lineRule="auto"/>
        <w:jc w:val="both"/>
        <w:rPr>
          <w:rFonts w:ascii="Times New Roman" w:eastAsia="Times New Roman" w:hAnsi="Times New Roman" w:cs="Times New Roman"/>
          <w:kern w:val="0"/>
          <w:sz w:val="20"/>
          <w:szCs w:val="20"/>
          <w:lang w:eastAsia="ar-SA"/>
          <w14:ligatures w14:val="none"/>
        </w:rPr>
      </w:pPr>
    </w:p>
    <w:p w14:paraId="37612516" w14:textId="77777777" w:rsidR="00CF26B3" w:rsidRPr="00CF26B3" w:rsidRDefault="00CF26B3" w:rsidP="00CF26B3">
      <w:pPr>
        <w:autoSpaceDE w:val="0"/>
        <w:autoSpaceDN w:val="0"/>
        <w:adjustRightInd w:val="0"/>
        <w:spacing w:after="0" w:line="240" w:lineRule="auto"/>
        <w:rPr>
          <w:rFonts w:ascii="Times New Roman" w:eastAsia="Times New Roman" w:hAnsi="Times New Roman" w:cs="Times New Roman"/>
          <w:color w:val="000000"/>
          <w:kern w:val="0"/>
          <w:lang w:eastAsia="pl-PL"/>
          <w14:ligatures w14:val="none"/>
        </w:rPr>
      </w:pPr>
    </w:p>
    <w:p w14:paraId="24D8933D" w14:textId="4CEFC003" w:rsidR="00CF26B3" w:rsidRPr="00CF26B3" w:rsidRDefault="00CF26B3" w:rsidP="00CF26B3">
      <w:pPr>
        <w:widowControl w:val="0"/>
        <w:tabs>
          <w:tab w:val="right" w:pos="2977"/>
        </w:tabs>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zwanymi dalej łącznie „</w:t>
      </w:r>
      <w:r w:rsidRPr="00CF26B3">
        <w:rPr>
          <w:rFonts w:ascii="Times New Roman" w:eastAsia="Times New Roman" w:hAnsi="Times New Roman" w:cs="Times New Roman"/>
          <w:b/>
          <w:bCs/>
          <w:kern w:val="0"/>
          <w:sz w:val="20"/>
          <w:szCs w:val="20"/>
          <w:lang w:eastAsia="ar-SA"/>
          <w14:ligatures w14:val="none"/>
        </w:rPr>
        <w:t>Stronami</w:t>
      </w:r>
      <w:r w:rsidRPr="00CF26B3">
        <w:rPr>
          <w:rFonts w:ascii="Times New Roman" w:eastAsia="Times New Roman" w:hAnsi="Times New Roman" w:cs="Times New Roman"/>
          <w:kern w:val="0"/>
          <w:sz w:val="20"/>
          <w:szCs w:val="20"/>
          <w:lang w:eastAsia="ar-SA"/>
          <w14:ligatures w14:val="none"/>
        </w:rPr>
        <w:t>”, a każda z osobna „</w:t>
      </w:r>
      <w:r w:rsidRPr="00CF26B3">
        <w:rPr>
          <w:rFonts w:ascii="Times New Roman" w:eastAsia="Times New Roman" w:hAnsi="Times New Roman" w:cs="Times New Roman"/>
          <w:b/>
          <w:bCs/>
          <w:kern w:val="0"/>
          <w:sz w:val="20"/>
          <w:szCs w:val="20"/>
          <w:lang w:eastAsia="ar-SA"/>
          <w14:ligatures w14:val="none"/>
        </w:rPr>
        <w:t>Stroną</w:t>
      </w:r>
      <w:r w:rsidRPr="00CF26B3">
        <w:rPr>
          <w:rFonts w:ascii="Times New Roman" w:eastAsia="Times New Roman" w:hAnsi="Times New Roman" w:cs="Times New Roman"/>
          <w:kern w:val="0"/>
          <w:sz w:val="20"/>
          <w:szCs w:val="20"/>
          <w:lang w:eastAsia="ar-SA"/>
          <w14:ligatures w14:val="none"/>
        </w:rPr>
        <w:t>”</w:t>
      </w:r>
    </w:p>
    <w:p w14:paraId="23954143" w14:textId="77777777" w:rsidR="00CF26B3" w:rsidRPr="00CF26B3" w:rsidRDefault="00CF26B3" w:rsidP="00CF26B3">
      <w:pPr>
        <w:widowControl w:val="0"/>
        <w:tabs>
          <w:tab w:val="right" w:pos="2977"/>
        </w:tabs>
        <w:suppressAutoHyphens/>
        <w:spacing w:after="0" w:line="240" w:lineRule="auto"/>
        <w:jc w:val="both"/>
        <w:rPr>
          <w:rFonts w:ascii="Times New Roman" w:eastAsia="Times New Roman" w:hAnsi="Times New Roman" w:cs="Times New Roman"/>
          <w:kern w:val="0"/>
          <w:sz w:val="20"/>
          <w:szCs w:val="20"/>
          <w:lang w:eastAsia="ar-SA"/>
          <w14:ligatures w14:val="none"/>
        </w:rPr>
      </w:pPr>
    </w:p>
    <w:p w14:paraId="2FF5605D" w14:textId="77777777" w:rsidR="00CF26B3" w:rsidRPr="00CF26B3" w:rsidRDefault="00CF26B3" w:rsidP="00CF26B3">
      <w:pPr>
        <w:widowControl w:val="0"/>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u w:val="single"/>
          <w:lang w:eastAsia="ar-SA"/>
          <w14:ligatures w14:val="none"/>
        </w:rPr>
        <w:t xml:space="preserve">o następującej treści: </w:t>
      </w:r>
    </w:p>
    <w:p w14:paraId="737E8C06"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58CEC3E1" w14:textId="77777777" w:rsidR="00CF26B3" w:rsidRPr="00CF26B3" w:rsidRDefault="00CF26B3" w:rsidP="00CF26B3">
      <w:pPr>
        <w:widowControl w:val="0"/>
        <w:tabs>
          <w:tab w:val="center" w:pos="4535"/>
          <w:tab w:val="left" w:pos="8070"/>
        </w:tabs>
        <w:suppressAutoHyphens/>
        <w:spacing w:after="0" w:line="240" w:lineRule="auto"/>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ab/>
        <w:t>Postanowienia ogólne</w:t>
      </w:r>
      <w:r w:rsidRPr="00CF26B3">
        <w:rPr>
          <w:rFonts w:ascii="Times New Roman" w:eastAsia="Times New Roman" w:hAnsi="Times New Roman" w:cs="Times New Roman"/>
          <w:b/>
          <w:kern w:val="0"/>
          <w:sz w:val="20"/>
          <w:szCs w:val="20"/>
          <w:lang w:eastAsia="ar-SA"/>
          <w14:ligatures w14:val="none"/>
        </w:rPr>
        <w:tab/>
      </w:r>
    </w:p>
    <w:p w14:paraId="0F3D78C4" w14:textId="77777777" w:rsidR="00CF26B3" w:rsidRPr="00CF26B3" w:rsidRDefault="00CF26B3" w:rsidP="00CF26B3">
      <w:pPr>
        <w:widowControl w:val="0"/>
        <w:suppressAutoHyphens/>
        <w:spacing w:after="0" w:line="240" w:lineRule="auto"/>
        <w:ind w:left="3544" w:firstLine="709"/>
        <w:jc w:val="both"/>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1</w:t>
      </w:r>
    </w:p>
    <w:p w14:paraId="444EAB81" w14:textId="77777777" w:rsidR="00CF26B3" w:rsidRPr="00CF26B3" w:rsidRDefault="00CF26B3" w:rsidP="00CF26B3">
      <w:pPr>
        <w:widowControl w:val="0"/>
        <w:suppressAutoHyphens/>
        <w:spacing w:after="0" w:line="240" w:lineRule="auto"/>
        <w:ind w:left="3544" w:firstLine="709"/>
        <w:jc w:val="both"/>
        <w:rPr>
          <w:rFonts w:ascii="Times New Roman" w:eastAsia="Times New Roman" w:hAnsi="Times New Roman" w:cs="Times New Roman"/>
          <w:b/>
          <w:kern w:val="0"/>
          <w:sz w:val="20"/>
          <w:szCs w:val="20"/>
          <w:lang w:eastAsia="ar-SA"/>
          <w14:ligatures w14:val="none"/>
        </w:rPr>
      </w:pPr>
    </w:p>
    <w:p w14:paraId="19164577" w14:textId="1E2F9AC0" w:rsidR="00CF26B3" w:rsidRPr="00917845" w:rsidRDefault="00CF26B3" w:rsidP="00CF26B3">
      <w:pPr>
        <w:widowControl w:val="0"/>
        <w:suppressAutoHyphens/>
        <w:spacing w:after="0" w:line="240" w:lineRule="auto"/>
        <w:jc w:val="both"/>
        <w:rPr>
          <w:rFonts w:ascii="Times New Roman" w:eastAsia="Times New Roman" w:hAnsi="Times New Roman" w:cs="Times New Roman"/>
          <w:b/>
          <w:kern w:val="0"/>
          <w:sz w:val="20"/>
          <w:szCs w:val="20"/>
          <w:lang w:eastAsia="ar-SA"/>
          <w14:ligatures w14:val="none"/>
        </w:rPr>
      </w:pPr>
      <w:r w:rsidRPr="00917845">
        <w:rPr>
          <w:rFonts w:ascii="Times New Roman" w:eastAsia="Times New Roman" w:hAnsi="Times New Roman" w:cs="Times New Roman"/>
          <w:kern w:val="0"/>
          <w:sz w:val="20"/>
          <w:szCs w:val="20"/>
          <w:lang w:eastAsia="ar-SA"/>
          <w14:ligatures w14:val="none"/>
        </w:rPr>
        <w:t xml:space="preserve">Zgodnie z rozstrzygnięciem postępowania o udzielenie zamówienia publicznego </w:t>
      </w:r>
      <w:r w:rsidR="00D60B9D" w:rsidRPr="00917845">
        <w:rPr>
          <w:rFonts w:ascii="Times New Roman" w:eastAsia="Times New Roman" w:hAnsi="Times New Roman" w:cs="Times New Roman"/>
          <w:kern w:val="0"/>
          <w:sz w:val="20"/>
          <w:szCs w:val="20"/>
          <w:lang w:eastAsia="ar-SA"/>
          <w14:ligatures w14:val="none"/>
        </w:rPr>
        <w:t>poza ustawą</w:t>
      </w:r>
      <w:r w:rsidRPr="00917845">
        <w:rPr>
          <w:rFonts w:ascii="Times New Roman" w:eastAsia="Times New Roman" w:hAnsi="Times New Roman" w:cs="Times New Roman"/>
          <w:kern w:val="0"/>
          <w:sz w:val="20"/>
          <w:szCs w:val="20"/>
          <w:lang w:eastAsia="ar-SA"/>
          <w14:ligatures w14:val="none"/>
        </w:rPr>
        <w:t xml:space="preserve"> </w:t>
      </w:r>
      <w:r w:rsidR="00E866CA">
        <w:rPr>
          <w:rFonts w:ascii="Times New Roman" w:eastAsia="Times New Roman" w:hAnsi="Times New Roman" w:cs="Times New Roman"/>
          <w:kern w:val="0"/>
          <w:sz w:val="20"/>
          <w:szCs w:val="20"/>
          <w:lang w:eastAsia="ar-SA"/>
          <w14:ligatures w14:val="none"/>
        </w:rPr>
        <w:t xml:space="preserve">na podstawie regulaminu </w:t>
      </w:r>
      <w:r w:rsidRPr="00917845">
        <w:rPr>
          <w:rFonts w:ascii="Times New Roman" w:eastAsia="Times New Roman" w:hAnsi="Times New Roman" w:cs="Times New Roman"/>
          <w:kern w:val="0"/>
          <w:sz w:val="20"/>
          <w:szCs w:val="20"/>
          <w:lang w:eastAsia="ar-SA"/>
          <w14:ligatures w14:val="none"/>
        </w:rPr>
        <w:t>Zamawiający powierza, a Wykonawca zobowiązuje się</w:t>
      </w:r>
      <w:r w:rsidRPr="00917845">
        <w:rPr>
          <w:rFonts w:ascii="Times New Roman" w:eastAsia="Times New Roman" w:hAnsi="Times New Roman" w:cs="Times New Roman"/>
          <w:b/>
          <w:kern w:val="0"/>
          <w:sz w:val="20"/>
          <w:szCs w:val="20"/>
          <w:lang w:eastAsia="ar-SA"/>
          <w14:ligatures w14:val="none"/>
        </w:rPr>
        <w:t xml:space="preserve"> do wykonania i oddania robót budowlanych zrealizowanych w ramach zadania inwestycyjnego </w:t>
      </w:r>
      <w:r w:rsidR="001F31FF" w:rsidRPr="00917845">
        <w:rPr>
          <w:rFonts w:ascii="Times New Roman" w:eastAsia="Times New Roman" w:hAnsi="Times New Roman" w:cs="Times New Roman"/>
          <w:b/>
          <w:kern w:val="0"/>
          <w:sz w:val="20"/>
          <w:szCs w:val="20"/>
          <w:lang w:eastAsia="ar-SA"/>
          <w14:ligatures w14:val="none"/>
        </w:rPr>
        <w:t>11890</w:t>
      </w:r>
      <w:r w:rsidRPr="00917845">
        <w:rPr>
          <w:rFonts w:ascii="Times New Roman" w:eastAsia="Times New Roman" w:hAnsi="Times New Roman" w:cs="Times New Roman"/>
          <w:b/>
          <w:kern w:val="0"/>
          <w:sz w:val="20"/>
          <w:szCs w:val="20"/>
          <w:lang w:eastAsia="ar-SA"/>
          <w14:ligatures w14:val="none"/>
        </w:rPr>
        <w:t xml:space="preserve"> pn.: „</w:t>
      </w:r>
      <w:r w:rsidR="00D60B9D" w:rsidRPr="00917845">
        <w:rPr>
          <w:rFonts w:ascii="Times New Roman" w:eastAsia="Times New Roman" w:hAnsi="Times New Roman" w:cs="Times New Roman"/>
          <w:b/>
          <w:kern w:val="0"/>
          <w:sz w:val="20"/>
          <w:szCs w:val="20"/>
          <w:lang w:eastAsia="ar-SA"/>
          <w14:ligatures w14:val="none"/>
        </w:rPr>
        <w:t>Zaprojektowania i wykonanie przycisk</w:t>
      </w:r>
      <w:r w:rsidR="00D60B9D" w:rsidRPr="00917845">
        <w:rPr>
          <w:rFonts w:ascii="Times New Roman" w:eastAsia="Times New Roman" w:hAnsi="Times New Roman" w:cs="Times New Roman" w:hint="cs"/>
          <w:b/>
          <w:kern w:val="0"/>
          <w:sz w:val="20"/>
          <w:szCs w:val="20"/>
          <w:lang w:eastAsia="ar-SA"/>
          <w14:ligatures w14:val="none"/>
        </w:rPr>
        <w:t>ó</w:t>
      </w:r>
      <w:r w:rsidR="00D60B9D" w:rsidRPr="00917845">
        <w:rPr>
          <w:rFonts w:ascii="Times New Roman" w:eastAsia="Times New Roman" w:hAnsi="Times New Roman" w:cs="Times New Roman"/>
          <w:b/>
          <w:kern w:val="0"/>
          <w:sz w:val="20"/>
          <w:szCs w:val="20"/>
          <w:lang w:eastAsia="ar-SA"/>
          <w14:ligatures w14:val="none"/>
        </w:rPr>
        <w:t>w uruchamiaj</w:t>
      </w:r>
      <w:r w:rsidR="00D60B9D" w:rsidRPr="00917845">
        <w:rPr>
          <w:rFonts w:ascii="Times New Roman" w:eastAsia="Times New Roman" w:hAnsi="Times New Roman" w:cs="Times New Roman" w:hint="cs"/>
          <w:b/>
          <w:kern w:val="0"/>
          <w:sz w:val="20"/>
          <w:szCs w:val="20"/>
          <w:lang w:eastAsia="ar-SA"/>
          <w14:ligatures w14:val="none"/>
        </w:rPr>
        <w:t>ą</w:t>
      </w:r>
      <w:r w:rsidR="00D60B9D" w:rsidRPr="00917845">
        <w:rPr>
          <w:rFonts w:ascii="Times New Roman" w:eastAsia="Times New Roman" w:hAnsi="Times New Roman" w:cs="Times New Roman"/>
          <w:b/>
          <w:kern w:val="0"/>
          <w:sz w:val="20"/>
          <w:szCs w:val="20"/>
          <w:lang w:eastAsia="ar-SA"/>
          <w14:ligatures w14:val="none"/>
        </w:rPr>
        <w:t>cych pompownie sta</w:t>
      </w:r>
      <w:r w:rsidR="00D60B9D" w:rsidRPr="00917845">
        <w:rPr>
          <w:rFonts w:ascii="Times New Roman" w:eastAsia="Times New Roman" w:hAnsi="Times New Roman" w:cs="Times New Roman" w:hint="cs"/>
          <w:b/>
          <w:kern w:val="0"/>
          <w:sz w:val="20"/>
          <w:szCs w:val="20"/>
          <w:lang w:eastAsia="ar-SA"/>
          <w14:ligatures w14:val="none"/>
        </w:rPr>
        <w:t>ł</w:t>
      </w:r>
      <w:r w:rsidR="00D60B9D" w:rsidRPr="00917845">
        <w:rPr>
          <w:rFonts w:ascii="Times New Roman" w:eastAsia="Times New Roman" w:hAnsi="Times New Roman" w:cs="Times New Roman"/>
          <w:b/>
          <w:kern w:val="0"/>
          <w:sz w:val="20"/>
          <w:szCs w:val="20"/>
          <w:lang w:eastAsia="ar-SA"/>
          <w14:ligatures w14:val="none"/>
        </w:rPr>
        <w:t>ych pianowych instalacji ga</w:t>
      </w:r>
      <w:r w:rsidR="00D60B9D" w:rsidRPr="00917845">
        <w:rPr>
          <w:rFonts w:ascii="Times New Roman" w:eastAsia="Times New Roman" w:hAnsi="Times New Roman" w:cs="Times New Roman" w:hint="cs"/>
          <w:b/>
          <w:kern w:val="0"/>
          <w:sz w:val="20"/>
          <w:szCs w:val="20"/>
          <w:lang w:eastAsia="ar-SA"/>
          <w14:ligatures w14:val="none"/>
        </w:rPr>
        <w:t>ś</w:t>
      </w:r>
      <w:r w:rsidR="00D60B9D" w:rsidRPr="00917845">
        <w:rPr>
          <w:rFonts w:ascii="Times New Roman" w:eastAsia="Times New Roman" w:hAnsi="Times New Roman" w:cs="Times New Roman"/>
          <w:b/>
          <w:kern w:val="0"/>
          <w:sz w:val="20"/>
          <w:szCs w:val="20"/>
          <w:lang w:eastAsia="ar-SA"/>
          <w14:ligatures w14:val="none"/>
        </w:rPr>
        <w:t>niczych w rejonie nalewak</w:t>
      </w:r>
      <w:r w:rsidR="00D60B9D" w:rsidRPr="00917845">
        <w:rPr>
          <w:rFonts w:ascii="Times New Roman" w:eastAsia="Times New Roman" w:hAnsi="Times New Roman" w:cs="Times New Roman" w:hint="cs"/>
          <w:b/>
          <w:kern w:val="0"/>
          <w:sz w:val="20"/>
          <w:szCs w:val="20"/>
          <w:lang w:eastAsia="ar-SA"/>
          <w14:ligatures w14:val="none"/>
        </w:rPr>
        <w:t>ó</w:t>
      </w:r>
      <w:r w:rsidR="00D60B9D" w:rsidRPr="00917845">
        <w:rPr>
          <w:rFonts w:ascii="Times New Roman" w:eastAsia="Times New Roman" w:hAnsi="Times New Roman" w:cs="Times New Roman"/>
          <w:b/>
          <w:kern w:val="0"/>
          <w:sz w:val="20"/>
          <w:szCs w:val="20"/>
          <w:lang w:eastAsia="ar-SA"/>
          <w14:ligatures w14:val="none"/>
        </w:rPr>
        <w:t>w kolejowych i samochodowych</w:t>
      </w:r>
      <w:r w:rsidR="00D60B9D" w:rsidRPr="00917845">
        <w:rPr>
          <w:rFonts w:ascii="Times New Roman" w:eastAsia="Times New Roman" w:hAnsi="Times New Roman" w:cs="Times New Roman" w:hint="cs"/>
          <w:b/>
          <w:kern w:val="0"/>
          <w:sz w:val="20"/>
          <w:szCs w:val="20"/>
          <w:lang w:eastAsia="ar-SA"/>
          <w14:ligatures w14:val="none"/>
        </w:rPr>
        <w:t>”</w:t>
      </w:r>
      <w:r w:rsidR="00D60B9D" w:rsidRPr="00917845">
        <w:rPr>
          <w:rFonts w:ascii="Times New Roman" w:eastAsia="Times New Roman" w:hAnsi="Times New Roman" w:cs="Times New Roman"/>
          <w:b/>
          <w:kern w:val="0"/>
          <w:sz w:val="20"/>
          <w:szCs w:val="20"/>
          <w:lang w:eastAsia="ar-SA"/>
          <w14:ligatures w14:val="none"/>
        </w:rPr>
        <w:t xml:space="preserve"> w  m. Bo</w:t>
      </w:r>
      <w:r w:rsidR="00D60B9D" w:rsidRPr="00917845">
        <w:rPr>
          <w:rFonts w:ascii="Times New Roman" w:eastAsia="Times New Roman" w:hAnsi="Times New Roman" w:cs="Times New Roman" w:hint="cs"/>
          <w:b/>
          <w:kern w:val="0"/>
          <w:sz w:val="20"/>
          <w:szCs w:val="20"/>
          <w:lang w:eastAsia="ar-SA"/>
          <w14:ligatures w14:val="none"/>
        </w:rPr>
        <w:t>ż</w:t>
      </w:r>
      <w:r w:rsidR="00D60B9D" w:rsidRPr="00917845">
        <w:rPr>
          <w:rFonts w:ascii="Times New Roman" w:eastAsia="Times New Roman" w:hAnsi="Times New Roman" w:cs="Times New Roman"/>
          <w:b/>
          <w:kern w:val="0"/>
          <w:sz w:val="20"/>
          <w:szCs w:val="20"/>
          <w:lang w:eastAsia="ar-SA"/>
          <w14:ligatures w14:val="none"/>
        </w:rPr>
        <w:t>enkowo</w:t>
      </w:r>
      <w:r w:rsidR="001A0057" w:rsidRPr="00917845">
        <w:rPr>
          <w:rFonts w:ascii="Times New Roman" w:eastAsia="Times New Roman" w:hAnsi="Times New Roman" w:cs="Times New Roman"/>
          <w:kern w:val="0"/>
          <w:sz w:val="20"/>
          <w:szCs w:val="20"/>
          <w:lang w:eastAsia="ar-SA"/>
          <w14:ligatures w14:val="none"/>
        </w:rPr>
        <w:t xml:space="preserve"> </w:t>
      </w:r>
      <w:r w:rsidRPr="00917845">
        <w:rPr>
          <w:rFonts w:ascii="Times New Roman" w:eastAsia="Times New Roman" w:hAnsi="Times New Roman" w:cs="Times New Roman"/>
          <w:kern w:val="0"/>
          <w:sz w:val="20"/>
          <w:szCs w:val="20"/>
          <w:lang w:eastAsia="ar-SA"/>
          <w14:ligatures w14:val="none"/>
        </w:rPr>
        <w:t xml:space="preserve">w oparciu o treść Specyfikacji Warunków Zamówienia (SWZ) oraz opisu przedmiotu zamówienia, dokumentacji projektowej, </w:t>
      </w:r>
      <w:r w:rsidR="00EA762C" w:rsidRPr="00917845">
        <w:rPr>
          <w:rFonts w:ascii="Times New Roman" w:eastAsia="Times New Roman" w:hAnsi="Times New Roman" w:cs="Times New Roman"/>
          <w:bCs/>
          <w:kern w:val="0"/>
          <w:sz w:val="20"/>
          <w:szCs w:val="20"/>
          <w:lang w:eastAsia="ar-SA"/>
          <w14:ligatures w14:val="none"/>
        </w:rPr>
        <w:t>Specyfikacji technicznych wykonania i odbioru robót</w:t>
      </w:r>
      <w:r w:rsidR="00EA762C" w:rsidRPr="00917845">
        <w:rPr>
          <w:rFonts w:ascii="Times New Roman" w:eastAsia="Times New Roman" w:hAnsi="Times New Roman" w:cs="Times New Roman"/>
          <w:kern w:val="0"/>
          <w:sz w:val="20"/>
          <w:szCs w:val="20"/>
          <w:lang w:eastAsia="ar-SA"/>
          <w14:ligatures w14:val="none"/>
        </w:rPr>
        <w:t xml:space="preserve"> budowlanych </w:t>
      </w:r>
      <w:r w:rsidRPr="00917845">
        <w:rPr>
          <w:rFonts w:ascii="Times New Roman" w:eastAsia="Times New Roman" w:hAnsi="Times New Roman" w:cs="Times New Roman"/>
          <w:kern w:val="0"/>
          <w:sz w:val="20"/>
          <w:szCs w:val="20"/>
          <w:lang w:eastAsia="ar-SA"/>
          <w14:ligatures w14:val="none"/>
        </w:rPr>
        <w:t>oraz pozostałą dokumentację stanowiącą załączniki do SWZ.</w:t>
      </w:r>
    </w:p>
    <w:p w14:paraId="0673924B"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1ABFF33B"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2</w:t>
      </w:r>
    </w:p>
    <w:p w14:paraId="50E2E9D0"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2C30A010" w14:textId="77777777" w:rsidR="00CF26B3" w:rsidRPr="00CF26B3" w:rsidRDefault="00CF26B3" w:rsidP="00CF26B3">
      <w:pPr>
        <w:widowControl w:val="0"/>
        <w:numPr>
          <w:ilvl w:val="0"/>
          <w:numId w:val="10"/>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Treść Umowy powstała w oparciu o warunki określone w następujących dokumentach przetargowych:</w:t>
      </w:r>
    </w:p>
    <w:p w14:paraId="607954EF" w14:textId="77777777" w:rsidR="00CF26B3" w:rsidRPr="00CF26B3" w:rsidRDefault="00CF26B3" w:rsidP="00CF26B3">
      <w:pPr>
        <w:widowControl w:val="0"/>
        <w:numPr>
          <w:ilvl w:val="1"/>
          <w:numId w:val="4"/>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Specyfikacja Warunków Zamówienia (SWZ);</w:t>
      </w:r>
    </w:p>
    <w:p w14:paraId="29BC4DD6" w14:textId="77777777" w:rsidR="00CF26B3" w:rsidRPr="00CF26B3" w:rsidRDefault="00CF26B3" w:rsidP="00CF26B3">
      <w:pPr>
        <w:widowControl w:val="0"/>
        <w:numPr>
          <w:ilvl w:val="1"/>
          <w:numId w:val="4"/>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Dokumentacja projektowa;</w:t>
      </w:r>
    </w:p>
    <w:p w14:paraId="3802CBA2" w14:textId="0F7DEFAF" w:rsidR="00CF26B3" w:rsidRPr="00CF26B3" w:rsidRDefault="00CF26B3" w:rsidP="00CF26B3">
      <w:pPr>
        <w:widowControl w:val="0"/>
        <w:numPr>
          <w:ilvl w:val="1"/>
          <w:numId w:val="4"/>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Specyfikacja techniczna wykonania i odbioru robót</w:t>
      </w:r>
      <w:r w:rsidR="00EA762C">
        <w:rPr>
          <w:rFonts w:ascii="Times New Roman" w:eastAsia="Times New Roman" w:hAnsi="Times New Roman" w:cs="Times New Roman"/>
          <w:kern w:val="0"/>
          <w:sz w:val="20"/>
          <w:szCs w:val="20"/>
          <w:lang w:eastAsia="ar-SA"/>
          <w14:ligatures w14:val="none"/>
        </w:rPr>
        <w:t xml:space="preserve"> budowlanych</w:t>
      </w:r>
      <w:r w:rsidRPr="00CF26B3">
        <w:rPr>
          <w:rFonts w:ascii="Times New Roman" w:eastAsia="Times New Roman" w:hAnsi="Times New Roman" w:cs="Times New Roman"/>
          <w:kern w:val="0"/>
          <w:sz w:val="20"/>
          <w:szCs w:val="20"/>
          <w:lang w:eastAsia="ar-SA"/>
          <w14:ligatures w14:val="none"/>
        </w:rPr>
        <w:t>;</w:t>
      </w:r>
    </w:p>
    <w:p w14:paraId="5E4AC4DD" w14:textId="660AD860" w:rsidR="00CF26B3" w:rsidRPr="00CF26B3" w:rsidRDefault="00CF26B3" w:rsidP="00CF26B3">
      <w:pPr>
        <w:widowControl w:val="0"/>
        <w:numPr>
          <w:ilvl w:val="1"/>
          <w:numId w:val="4"/>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Oferta Wykonawcy.</w:t>
      </w:r>
    </w:p>
    <w:p w14:paraId="756F4945" w14:textId="77777777" w:rsidR="00CF26B3" w:rsidRPr="00CF26B3" w:rsidRDefault="00CF26B3" w:rsidP="00CF26B3">
      <w:pPr>
        <w:widowControl w:val="0"/>
        <w:numPr>
          <w:ilvl w:val="0"/>
          <w:numId w:val="10"/>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Przedmiot Umowy należy wykonać w oparciu m.in. o:</w:t>
      </w:r>
    </w:p>
    <w:p w14:paraId="495AC6FD" w14:textId="77777777" w:rsidR="00CF26B3" w:rsidRPr="00CF26B3" w:rsidRDefault="00CF26B3" w:rsidP="00CF26B3">
      <w:pPr>
        <w:widowControl w:val="0"/>
        <w:numPr>
          <w:ilvl w:val="0"/>
          <w:numId w:val="79"/>
        </w:numPr>
        <w:suppressAutoHyphens/>
        <w:spacing w:after="0" w:line="240" w:lineRule="auto"/>
        <w:jc w:val="both"/>
        <w:rPr>
          <w:rFonts w:ascii="Times New Roman" w:eastAsia="Times New Roman" w:hAnsi="Times New Roman" w:cs="Times New Roman"/>
          <w:noProof/>
          <w:kern w:val="0"/>
          <w:sz w:val="20"/>
          <w:szCs w:val="20"/>
          <w:lang w:eastAsia="pl-PL"/>
          <w14:ligatures w14:val="none"/>
        </w:rPr>
      </w:pPr>
      <w:r w:rsidRPr="00CF26B3">
        <w:rPr>
          <w:rFonts w:ascii="Times New Roman" w:eastAsia="Times New Roman" w:hAnsi="Times New Roman" w:cs="Times New Roman"/>
          <w:noProof/>
          <w:kern w:val="0"/>
          <w:sz w:val="20"/>
          <w:szCs w:val="20"/>
          <w:lang w:eastAsia="pl-PL"/>
          <w14:ligatures w14:val="none"/>
        </w:rPr>
        <w:t xml:space="preserve">„Wymagania Eksploatacyjno-Techniczne dla XIX Grupy SpW – Systemy i Urządzenia Specjalistyczne do Ochrony Obiektów” Inspektoratu Wsparcia Sił Zbrojnych z dnia 8 maja 2020 r.; </w:t>
      </w:r>
    </w:p>
    <w:p w14:paraId="3A90B98B" w14:textId="77777777" w:rsidR="00CF26B3" w:rsidRPr="00CF26B3" w:rsidRDefault="00CF26B3" w:rsidP="00CF26B3">
      <w:pPr>
        <w:widowControl w:val="0"/>
        <w:numPr>
          <w:ilvl w:val="0"/>
          <w:numId w:val="79"/>
        </w:numPr>
        <w:suppressAutoHyphens/>
        <w:spacing w:after="0" w:line="240" w:lineRule="auto"/>
        <w:jc w:val="both"/>
        <w:rPr>
          <w:rFonts w:ascii="Times New Roman" w:eastAsia="Times New Roman" w:hAnsi="Times New Roman" w:cs="Times New Roman"/>
          <w:noProof/>
          <w:kern w:val="0"/>
          <w:sz w:val="20"/>
          <w:szCs w:val="20"/>
          <w:lang w:eastAsia="pl-PL"/>
          <w14:ligatures w14:val="none"/>
        </w:rPr>
      </w:pPr>
      <w:r w:rsidRPr="00CF26B3">
        <w:rPr>
          <w:rFonts w:ascii="Times New Roman" w:eastAsia="Times New Roman" w:hAnsi="Times New Roman" w:cs="Times New Roman"/>
          <w:noProof/>
          <w:kern w:val="0"/>
          <w:sz w:val="20"/>
          <w:szCs w:val="20"/>
          <w:lang w:eastAsia="pl-PL"/>
          <w14:ligatures w14:val="none"/>
        </w:rPr>
        <w:t>Instrukcję o ochronie obiektów wojskowych i konwojowanego mienia DU – 3.14.3 (A)”;</w:t>
      </w:r>
    </w:p>
    <w:p w14:paraId="5D2AD6F8" w14:textId="77777777" w:rsidR="00CF26B3" w:rsidRPr="00CF26B3" w:rsidRDefault="00CF26B3" w:rsidP="00CF26B3">
      <w:pPr>
        <w:widowControl w:val="0"/>
        <w:numPr>
          <w:ilvl w:val="0"/>
          <w:numId w:val="79"/>
        </w:numPr>
        <w:suppressAutoHyphens/>
        <w:spacing w:after="0" w:line="240" w:lineRule="auto"/>
        <w:jc w:val="both"/>
        <w:rPr>
          <w:rFonts w:ascii="Times New Roman" w:eastAsia="Times New Roman" w:hAnsi="Times New Roman" w:cs="Times New Roman"/>
          <w:noProof/>
          <w:kern w:val="0"/>
          <w:sz w:val="20"/>
          <w:szCs w:val="20"/>
          <w:lang w:eastAsia="pl-PL"/>
          <w14:ligatures w14:val="none"/>
        </w:rPr>
      </w:pPr>
      <w:r w:rsidRPr="00CF26B3">
        <w:rPr>
          <w:rFonts w:ascii="Times New Roman" w:eastAsia="Times New Roman" w:hAnsi="Times New Roman" w:cs="Times New Roman"/>
          <w:noProof/>
          <w:kern w:val="0"/>
          <w:sz w:val="20"/>
          <w:szCs w:val="20"/>
          <w:lang w:eastAsia="pl-PL"/>
          <w14:ligatures w14:val="none"/>
        </w:rPr>
        <w:t>Zalecenia do projektowania i budowy instalacji i sieci teleinformatycznych w resorcie obrony narodowej (wersja 1.2);</w:t>
      </w:r>
    </w:p>
    <w:p w14:paraId="4F85E141" w14:textId="77777777" w:rsidR="00CF26B3" w:rsidRPr="00CF26B3" w:rsidRDefault="00CF26B3" w:rsidP="00CF26B3">
      <w:pPr>
        <w:widowControl w:val="0"/>
        <w:numPr>
          <w:ilvl w:val="0"/>
          <w:numId w:val="79"/>
        </w:numPr>
        <w:suppressAutoHyphens/>
        <w:spacing w:after="0" w:line="240" w:lineRule="auto"/>
        <w:jc w:val="both"/>
        <w:rPr>
          <w:rFonts w:ascii="Times New Roman" w:eastAsia="Times New Roman" w:hAnsi="Times New Roman" w:cs="Times New Roman"/>
          <w:noProof/>
          <w:kern w:val="0"/>
          <w:sz w:val="20"/>
          <w:szCs w:val="20"/>
          <w:lang w:eastAsia="pl-PL"/>
          <w14:ligatures w14:val="none"/>
        </w:rPr>
      </w:pPr>
      <w:r w:rsidRPr="00CF26B3">
        <w:rPr>
          <w:rFonts w:ascii="Times New Roman" w:eastAsia="Times New Roman" w:hAnsi="Times New Roman" w:cs="Times New Roman"/>
          <w:noProof/>
          <w:kern w:val="0"/>
          <w:sz w:val="20"/>
          <w:szCs w:val="20"/>
          <w:lang w:eastAsia="pl-PL"/>
          <w14:ligatures w14:val="none"/>
        </w:rPr>
        <w:t>Rozporządzenie Ministra Infrastruktury z dnia 12.04.2002 r. w sprawie warunków technicznych jakim powinny odpowiadać budynki i ich usytuowanie (Dz. U. 2022, poz. 1225 z poźn. zm);</w:t>
      </w:r>
    </w:p>
    <w:p w14:paraId="5E1F4970" w14:textId="77777777" w:rsidR="00CF26B3" w:rsidRPr="00CF26B3" w:rsidRDefault="00CF26B3" w:rsidP="00CF26B3">
      <w:pPr>
        <w:widowControl w:val="0"/>
        <w:numPr>
          <w:ilvl w:val="0"/>
          <w:numId w:val="79"/>
        </w:numPr>
        <w:suppressAutoHyphens/>
        <w:spacing w:after="0" w:line="240" w:lineRule="auto"/>
        <w:jc w:val="both"/>
        <w:rPr>
          <w:rFonts w:ascii="Times New Roman" w:eastAsia="Times New Roman" w:hAnsi="Times New Roman" w:cs="Times New Roman"/>
          <w:noProof/>
          <w:kern w:val="0"/>
          <w:sz w:val="20"/>
          <w:szCs w:val="20"/>
          <w:lang w:eastAsia="pl-PL"/>
          <w14:ligatures w14:val="none"/>
        </w:rPr>
      </w:pPr>
      <w:r w:rsidRPr="00CF26B3">
        <w:rPr>
          <w:rFonts w:ascii="Times New Roman" w:eastAsia="Times New Roman" w:hAnsi="Times New Roman" w:cs="Times New Roman"/>
          <w:noProof/>
          <w:kern w:val="0"/>
          <w:sz w:val="20"/>
          <w:szCs w:val="20"/>
          <w:lang w:eastAsia="pl-PL"/>
          <w14:ligatures w14:val="none"/>
        </w:rPr>
        <w:t>Rozporządzenie Ministra Pracy i Polityki Socjalnej z 26.09.1997 r. w sprawie ogólnych przepisów bezpieczeństwa i higieny pracy (Dz. U. z 2003 r. nr 169 poz. 1650).</w:t>
      </w:r>
    </w:p>
    <w:p w14:paraId="71512AD2" w14:textId="77777777" w:rsidR="00CF26B3" w:rsidRPr="00CF26B3" w:rsidRDefault="00CF26B3" w:rsidP="00CF26B3">
      <w:pPr>
        <w:widowControl w:val="0"/>
        <w:numPr>
          <w:ilvl w:val="0"/>
          <w:numId w:val="10"/>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Zakres świadczenia Wykonawcy określony w Umowie jest tożsamy ze zobowiązaniem Wykonawcy zawartym w ofercie, a przedmiot Umowy nie może wykraczać poza jego określenie w SWZ.</w:t>
      </w:r>
    </w:p>
    <w:p w14:paraId="51E4B206" w14:textId="77777777" w:rsidR="00CF26B3" w:rsidRPr="00D43CBD" w:rsidRDefault="00CF26B3" w:rsidP="00CF26B3">
      <w:pPr>
        <w:widowControl w:val="0"/>
        <w:numPr>
          <w:ilvl w:val="0"/>
          <w:numId w:val="10"/>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lastRenderedPageBreak/>
        <w:t xml:space="preserve">Realizacja Umowy wiąże się z dostępem do informacji niejawnych o klauzuli </w:t>
      </w:r>
      <w:r w:rsidRPr="00CF26B3">
        <w:rPr>
          <w:rFonts w:ascii="Times New Roman" w:eastAsia="Times New Roman" w:hAnsi="Times New Roman" w:cs="Times New Roman"/>
          <w:b/>
          <w:noProof/>
          <w:kern w:val="0"/>
          <w:sz w:val="20"/>
          <w:szCs w:val="20"/>
          <w:lang w:eastAsia="ar-SA"/>
          <w14:ligatures w14:val="none"/>
        </w:rPr>
        <w:t>ZASTRZEŻONE.</w:t>
      </w:r>
    </w:p>
    <w:p w14:paraId="617F05B4" w14:textId="59330306" w:rsidR="00D87C3E" w:rsidRPr="00D43CBD" w:rsidRDefault="00D87C3E" w:rsidP="00CF26B3">
      <w:pPr>
        <w:widowControl w:val="0"/>
        <w:numPr>
          <w:ilvl w:val="0"/>
          <w:numId w:val="10"/>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D87C3E">
        <w:rPr>
          <w:rFonts w:ascii="Times New Roman" w:eastAsia="Times New Roman" w:hAnsi="Times New Roman" w:cs="Times New Roman"/>
          <w:kern w:val="0"/>
          <w:sz w:val="20"/>
          <w:szCs w:val="20"/>
          <w:lang w:eastAsia="ar-SA"/>
          <w14:ligatures w14:val="none"/>
        </w:rPr>
        <w:t> </w:t>
      </w:r>
      <w:r w:rsidRPr="00D43CBD">
        <w:rPr>
          <w:rFonts w:ascii="Times New Roman" w:eastAsia="Times New Roman" w:hAnsi="Times New Roman" w:cs="Times New Roman"/>
          <w:kern w:val="0"/>
          <w:sz w:val="20"/>
          <w:szCs w:val="20"/>
          <w:lang w:eastAsia="ar-SA"/>
          <w14:ligatures w14:val="none"/>
        </w:rPr>
        <w:t>Jeżeli dostarczona przez Zamawiającego dokumentacja lub teren budowy nie nadają się do prawidłowego wykonania robót albo jeżeli zajdą inne okoliczności, które mogą przeszkodzić prawidłowemu wykonaniu robót, wykonawca powinien niezwłocznie zawiadomić o tym Zamawiającego.</w:t>
      </w:r>
    </w:p>
    <w:p w14:paraId="4D8E7435" w14:textId="77777777" w:rsidR="00CF26B3" w:rsidRPr="00D43CBD" w:rsidRDefault="00CF26B3" w:rsidP="00CF26B3">
      <w:pPr>
        <w:widowControl w:val="0"/>
        <w:numPr>
          <w:ilvl w:val="0"/>
          <w:numId w:val="10"/>
        </w:numPr>
        <w:suppressAutoHyphens/>
        <w:spacing w:after="0" w:line="240" w:lineRule="auto"/>
        <w:ind w:left="340" w:hanging="340"/>
        <w:jc w:val="both"/>
        <w:rPr>
          <w:rFonts w:ascii="Times New Roman" w:eastAsia="Times New Roman" w:hAnsi="Times New Roman" w:cs="Times New Roman"/>
          <w:kern w:val="0"/>
          <w:sz w:val="16"/>
          <w:szCs w:val="16"/>
          <w:lang w:eastAsia="ar-SA"/>
          <w14:ligatures w14:val="none"/>
        </w:rPr>
      </w:pPr>
      <w:r w:rsidRPr="00D43CBD">
        <w:rPr>
          <w:rFonts w:ascii="Times New Roman" w:eastAsia="Times New Roman" w:hAnsi="Times New Roman" w:cs="Times New Roman"/>
          <w:kern w:val="0"/>
          <w:sz w:val="20"/>
          <w:szCs w:val="20"/>
          <w:lang w:eastAsia="ar-SA"/>
          <w14:ligatures w14:val="none"/>
        </w:rPr>
        <w:t>Wykonawca oświadcza, że zapoznał się z Dokumentacją projektową oraz wszystkimi dokumentami dotyczącymi zamówienia i nie zgłasza do nich uwag.</w:t>
      </w:r>
    </w:p>
    <w:p w14:paraId="6D0D01E6" w14:textId="77777777" w:rsidR="00CF26B3" w:rsidRPr="00D43CBD" w:rsidRDefault="00CF26B3" w:rsidP="00CF26B3">
      <w:pPr>
        <w:widowControl w:val="0"/>
        <w:suppressAutoHyphens/>
        <w:spacing w:after="0" w:line="240" w:lineRule="auto"/>
        <w:rPr>
          <w:rFonts w:ascii="Times New Roman" w:eastAsia="Times New Roman" w:hAnsi="Times New Roman" w:cs="Times New Roman"/>
          <w:b/>
          <w:kern w:val="0"/>
          <w:sz w:val="20"/>
          <w:szCs w:val="20"/>
          <w:lang w:eastAsia="ar-SA"/>
          <w14:ligatures w14:val="none"/>
        </w:rPr>
      </w:pPr>
    </w:p>
    <w:p w14:paraId="270EBCEF" w14:textId="77777777" w:rsidR="00CF26B3" w:rsidRPr="00D43CBD"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D43CBD">
        <w:rPr>
          <w:rFonts w:ascii="Times New Roman" w:eastAsia="Times New Roman" w:hAnsi="Times New Roman" w:cs="Times New Roman"/>
          <w:b/>
          <w:kern w:val="0"/>
          <w:sz w:val="20"/>
          <w:szCs w:val="20"/>
          <w:lang w:eastAsia="ar-SA"/>
          <w14:ligatures w14:val="none"/>
        </w:rPr>
        <w:t>§ 3</w:t>
      </w:r>
    </w:p>
    <w:p w14:paraId="7B72D158" w14:textId="77777777" w:rsidR="00CF26B3" w:rsidRPr="00D43CBD"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7ED629D5" w14:textId="77777777" w:rsidR="00CF26B3" w:rsidRPr="00D43CBD" w:rsidRDefault="00CF26B3" w:rsidP="00CF26B3">
      <w:pPr>
        <w:widowControl w:val="0"/>
        <w:numPr>
          <w:ilvl w:val="0"/>
          <w:numId w:val="3"/>
        </w:numPr>
        <w:suppressAutoHyphens/>
        <w:spacing w:after="0" w:line="240" w:lineRule="auto"/>
        <w:ind w:left="397" w:hanging="397"/>
        <w:jc w:val="both"/>
        <w:rPr>
          <w:rFonts w:ascii="Times New Roman" w:eastAsia="Times New Roman" w:hAnsi="Times New Roman" w:cs="Times New Roman"/>
          <w:kern w:val="0"/>
          <w:sz w:val="20"/>
          <w:szCs w:val="20"/>
          <w:lang w:eastAsia="ar-SA"/>
          <w14:ligatures w14:val="none"/>
        </w:rPr>
      </w:pPr>
      <w:r w:rsidRPr="00D43CBD">
        <w:rPr>
          <w:rFonts w:ascii="Times New Roman" w:eastAsia="Times New Roman" w:hAnsi="Times New Roman" w:cs="Times New Roman"/>
          <w:kern w:val="0"/>
          <w:sz w:val="20"/>
          <w:szCs w:val="20"/>
          <w:lang w:eastAsia="ar-SA"/>
          <w14:ligatures w14:val="none"/>
        </w:rPr>
        <w:t>Poniżej podaje się podstawowe definicje używane w Umowie oraz pozostałych dokumentach stanowiących integralną jej część.</w:t>
      </w:r>
    </w:p>
    <w:p w14:paraId="790FBCCC" w14:textId="6D8B4286" w:rsidR="00CF26B3" w:rsidRPr="00D43CBD" w:rsidRDefault="00CF26B3" w:rsidP="00CF26B3">
      <w:pPr>
        <w:widowControl w:val="0"/>
        <w:numPr>
          <w:ilvl w:val="0"/>
          <w:numId w:val="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D43CBD">
        <w:rPr>
          <w:rFonts w:ascii="Times New Roman" w:eastAsia="Times New Roman" w:hAnsi="Times New Roman" w:cs="Times New Roman"/>
          <w:b/>
          <w:kern w:val="0"/>
          <w:sz w:val="20"/>
          <w:szCs w:val="20"/>
          <w:lang w:eastAsia="ar-SA"/>
          <w14:ligatures w14:val="none"/>
        </w:rPr>
        <w:t>Termin zakończenia realizacji przedmiotu Umowy</w:t>
      </w:r>
      <w:r w:rsidRPr="00D43CBD">
        <w:rPr>
          <w:rFonts w:ascii="Times New Roman" w:eastAsia="Times New Roman" w:hAnsi="Times New Roman" w:cs="Times New Roman"/>
          <w:color w:val="FF0000"/>
          <w:kern w:val="0"/>
          <w:sz w:val="20"/>
          <w:szCs w:val="20"/>
          <w:lang w:eastAsia="ar-SA"/>
          <w14:ligatures w14:val="none"/>
        </w:rPr>
        <w:t xml:space="preserve"> </w:t>
      </w:r>
      <w:r w:rsidRPr="00D43CBD">
        <w:rPr>
          <w:rFonts w:ascii="Times New Roman" w:eastAsia="Times New Roman" w:hAnsi="Times New Roman" w:cs="Times New Roman"/>
          <w:kern w:val="0"/>
          <w:sz w:val="20"/>
          <w:szCs w:val="20"/>
          <w:lang w:eastAsia="ar-SA"/>
          <w14:ligatures w14:val="none"/>
        </w:rPr>
        <w:t>jest to data podpisania protokołu odbioru końcowego</w:t>
      </w:r>
      <w:r w:rsidR="00D87C3E" w:rsidRPr="00D43CBD">
        <w:rPr>
          <w:rFonts w:ascii="Times New Roman" w:eastAsia="Times New Roman" w:hAnsi="Times New Roman" w:cs="Times New Roman"/>
          <w:kern w:val="0"/>
          <w:sz w:val="20"/>
          <w:szCs w:val="20"/>
          <w:lang w:eastAsia="ar-SA"/>
          <w14:ligatures w14:val="none"/>
        </w:rPr>
        <w:t xml:space="preserve"> przez Zamawiającego</w:t>
      </w:r>
      <w:r w:rsidRPr="00D43CBD">
        <w:rPr>
          <w:rFonts w:ascii="Times New Roman" w:eastAsia="Times New Roman" w:hAnsi="Times New Roman" w:cs="Times New Roman"/>
          <w:kern w:val="0"/>
          <w:sz w:val="20"/>
          <w:szCs w:val="20"/>
          <w:lang w:eastAsia="ar-SA"/>
          <w14:ligatures w14:val="none"/>
        </w:rPr>
        <w:t xml:space="preserve">. </w:t>
      </w:r>
    </w:p>
    <w:p w14:paraId="6BCAD804" w14:textId="77777777" w:rsidR="00CF26B3" w:rsidRPr="00D43CBD" w:rsidRDefault="00CF26B3" w:rsidP="00CF26B3">
      <w:pPr>
        <w:widowControl w:val="0"/>
        <w:numPr>
          <w:ilvl w:val="0"/>
          <w:numId w:val="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D43CBD">
        <w:rPr>
          <w:rFonts w:ascii="Times New Roman" w:eastAsia="Times New Roman" w:hAnsi="Times New Roman" w:cs="Times New Roman"/>
          <w:b/>
          <w:kern w:val="0"/>
          <w:sz w:val="20"/>
          <w:szCs w:val="20"/>
          <w:lang w:eastAsia="ar-SA"/>
          <w14:ligatures w14:val="none"/>
        </w:rPr>
        <w:t xml:space="preserve">Termin zgłoszenia gotowości do odbioru jest to data </w:t>
      </w:r>
      <w:r w:rsidRPr="00D43CBD">
        <w:rPr>
          <w:rFonts w:ascii="Times New Roman" w:eastAsia="Times New Roman" w:hAnsi="Times New Roman" w:cs="Times New Roman"/>
          <w:kern w:val="0"/>
          <w:sz w:val="20"/>
          <w:szCs w:val="20"/>
          <w:lang w:eastAsia="ar-SA"/>
          <w14:ligatures w14:val="none"/>
        </w:rPr>
        <w:t>skutecznego zgłoszenia przez Wykonawcę gotowości do odbioru końcowego, o której mowa w § 9 ust. 4 Umowy.</w:t>
      </w:r>
    </w:p>
    <w:p w14:paraId="5FCDFFAC" w14:textId="02B0C8C3" w:rsidR="00CF26B3" w:rsidRPr="00D43CBD" w:rsidRDefault="00CF26B3" w:rsidP="00CF26B3">
      <w:pPr>
        <w:widowControl w:val="0"/>
        <w:numPr>
          <w:ilvl w:val="0"/>
          <w:numId w:val="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D43CBD">
        <w:rPr>
          <w:rFonts w:ascii="Times New Roman" w:eastAsia="Times New Roman" w:hAnsi="Times New Roman" w:cs="Times New Roman"/>
          <w:b/>
          <w:kern w:val="0"/>
          <w:sz w:val="20"/>
          <w:szCs w:val="20"/>
          <w:lang w:eastAsia="ar-SA"/>
          <w14:ligatures w14:val="none"/>
        </w:rPr>
        <w:t xml:space="preserve">Termin zakończenia robót </w:t>
      </w:r>
      <w:r w:rsidR="00D87C3E" w:rsidRPr="00D43CBD">
        <w:rPr>
          <w:rFonts w:ascii="Times New Roman" w:eastAsia="Times New Roman" w:hAnsi="Times New Roman" w:cs="Times New Roman"/>
          <w:b/>
          <w:kern w:val="0"/>
          <w:sz w:val="20"/>
          <w:szCs w:val="20"/>
          <w:lang w:eastAsia="ar-SA"/>
          <w14:ligatures w14:val="none"/>
        </w:rPr>
        <w:t xml:space="preserve">budowlanych </w:t>
      </w:r>
      <w:r w:rsidRPr="00D43CBD">
        <w:rPr>
          <w:rFonts w:ascii="Times New Roman" w:eastAsia="Times New Roman" w:hAnsi="Times New Roman" w:cs="Times New Roman"/>
          <w:kern w:val="0"/>
          <w:sz w:val="20"/>
          <w:szCs w:val="20"/>
          <w:lang w:eastAsia="ar-SA"/>
          <w14:ligatures w14:val="none"/>
        </w:rPr>
        <w:t>jest to data zgłoszenia przez kierownika budowy zakończenia robót potwierdzona przez Inspektorów Nadzoru Inwestorskiego wpisem w dzienniku budowy.</w:t>
      </w:r>
      <w:r w:rsidRPr="00D43CBD">
        <w:rPr>
          <w:rFonts w:ascii="Times New Roman" w:eastAsia="Times New Roman" w:hAnsi="Times New Roman" w:cs="Times New Roman"/>
          <w:b/>
          <w:kern w:val="0"/>
          <w:sz w:val="20"/>
          <w:szCs w:val="20"/>
          <w:lang w:eastAsia="ar-SA"/>
          <w14:ligatures w14:val="none"/>
        </w:rPr>
        <w:t xml:space="preserve"> </w:t>
      </w:r>
    </w:p>
    <w:p w14:paraId="7CD64AD0" w14:textId="77777777" w:rsidR="00CF26B3" w:rsidRPr="00CF26B3" w:rsidRDefault="00CF26B3" w:rsidP="00CF26B3">
      <w:pPr>
        <w:widowControl w:val="0"/>
        <w:numPr>
          <w:ilvl w:val="0"/>
          <w:numId w:val="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Dokumentacja projektowa</w:t>
      </w:r>
      <w:r w:rsidRPr="00CF26B3">
        <w:rPr>
          <w:rFonts w:ascii="Times New Roman" w:eastAsia="Times New Roman" w:hAnsi="Times New Roman" w:cs="Times New Roman"/>
          <w:kern w:val="0"/>
          <w:sz w:val="20"/>
          <w:szCs w:val="20"/>
          <w:lang w:eastAsia="ar-SA"/>
          <w14:ligatures w14:val="none"/>
        </w:rPr>
        <w:t xml:space="preserve"> w rozumieniu rozporządzenia Ministra Rozwoju i Technologii z dnia </w:t>
      </w:r>
      <w:r w:rsidRPr="00CF26B3">
        <w:rPr>
          <w:rFonts w:ascii="Times New Roman" w:eastAsia="Times New Roman" w:hAnsi="Times New Roman" w:cs="Times New Roman"/>
          <w:kern w:val="0"/>
          <w:sz w:val="20"/>
          <w:szCs w:val="20"/>
          <w:lang w:eastAsia="ar-SA"/>
          <w14:ligatures w14:val="none"/>
        </w:rPr>
        <w:br/>
        <w:t xml:space="preserve">20 grudnia 2021 r. w sprawie szczegółowego zakresu i formy dokumentacji projektowej, specyfikacji technicznych, wykonania i odbioru robót budowlanych oraz programu </w:t>
      </w:r>
      <w:proofErr w:type="spellStart"/>
      <w:r w:rsidRPr="00CF26B3">
        <w:rPr>
          <w:rFonts w:ascii="Times New Roman" w:eastAsia="Times New Roman" w:hAnsi="Times New Roman" w:cs="Times New Roman"/>
          <w:kern w:val="0"/>
          <w:sz w:val="20"/>
          <w:szCs w:val="20"/>
          <w:lang w:eastAsia="ar-SA"/>
          <w14:ligatures w14:val="none"/>
        </w:rPr>
        <w:t>funkcjonalno</w:t>
      </w:r>
      <w:proofErr w:type="spellEnd"/>
      <w:r w:rsidRPr="00CF26B3">
        <w:rPr>
          <w:rFonts w:ascii="Times New Roman" w:eastAsia="Times New Roman" w:hAnsi="Times New Roman" w:cs="Times New Roman"/>
          <w:kern w:val="0"/>
          <w:sz w:val="20"/>
          <w:szCs w:val="20"/>
          <w:lang w:eastAsia="ar-SA"/>
          <w14:ligatures w14:val="none"/>
        </w:rPr>
        <w:t xml:space="preserve"> – użytkowego. </w:t>
      </w:r>
    </w:p>
    <w:p w14:paraId="44010BE4" w14:textId="77777777" w:rsidR="00CF26B3" w:rsidRPr="00CF26B3" w:rsidRDefault="00CF26B3" w:rsidP="00CF26B3">
      <w:pPr>
        <w:widowControl w:val="0"/>
        <w:numPr>
          <w:ilvl w:val="0"/>
          <w:numId w:val="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xml:space="preserve">Inspektor Nadzoru Inwestorskiego </w:t>
      </w:r>
      <w:r w:rsidRPr="00CF26B3">
        <w:rPr>
          <w:rFonts w:ascii="Times New Roman" w:eastAsia="Times New Roman" w:hAnsi="Times New Roman" w:cs="Times New Roman"/>
          <w:kern w:val="0"/>
          <w:sz w:val="20"/>
          <w:szCs w:val="20"/>
          <w:lang w:eastAsia="ar-SA"/>
          <w14:ligatures w14:val="none"/>
        </w:rPr>
        <w:t>jest to osoba ustanowiona przez Zamawiającego jako jego przedstawiciel upoważniony do pełnienia obowiązków zgodnie z ustawą PB.</w:t>
      </w:r>
    </w:p>
    <w:p w14:paraId="77320D41" w14:textId="77777777" w:rsidR="00CF26B3" w:rsidRPr="00CF26B3" w:rsidRDefault="00CF26B3" w:rsidP="00CF26B3">
      <w:pPr>
        <w:widowControl w:val="0"/>
        <w:numPr>
          <w:ilvl w:val="0"/>
          <w:numId w:val="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xml:space="preserve">Nadzór autorski </w:t>
      </w:r>
      <w:r w:rsidRPr="00CF26B3">
        <w:rPr>
          <w:rFonts w:ascii="Times New Roman" w:eastAsia="Times New Roman" w:hAnsi="Times New Roman" w:cs="Times New Roman"/>
          <w:kern w:val="0"/>
          <w:sz w:val="20"/>
          <w:szCs w:val="20"/>
          <w:lang w:eastAsia="ar-SA"/>
          <w14:ligatures w14:val="none"/>
        </w:rPr>
        <w:t xml:space="preserve">są to czynności sprawowane przez autora projektu, polegające na sprawdzaniu zgodności realizacji robót z dokumentacją projektową i uzgadnianiu </w:t>
      </w:r>
      <w:r w:rsidRPr="00CF26B3">
        <w:rPr>
          <w:rFonts w:ascii="Times New Roman" w:eastAsia="Times New Roman" w:hAnsi="Times New Roman" w:cs="Times New Roman"/>
          <w:spacing w:val="-4"/>
          <w:kern w:val="0"/>
          <w:sz w:val="20"/>
          <w:szCs w:val="20"/>
          <w:lang w:eastAsia="ar-SA"/>
          <w14:ligatures w14:val="none"/>
        </w:rPr>
        <w:t>możliwości wprowadzania w razie potrzeby rozwiązań zamiennych, zgodnie z art. 20 ust. 1  pkt 4 ustawy Prawo Budowlane.</w:t>
      </w:r>
    </w:p>
    <w:p w14:paraId="5633783D" w14:textId="77777777" w:rsidR="00CF26B3" w:rsidRPr="00CF26B3" w:rsidRDefault="00CF26B3" w:rsidP="00CF26B3">
      <w:pPr>
        <w:widowControl w:val="0"/>
        <w:numPr>
          <w:ilvl w:val="0"/>
          <w:numId w:val="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xml:space="preserve">Oferta </w:t>
      </w:r>
      <w:r w:rsidRPr="00CF26B3">
        <w:rPr>
          <w:rFonts w:ascii="Times New Roman" w:eastAsia="Times New Roman" w:hAnsi="Times New Roman" w:cs="Times New Roman"/>
          <w:kern w:val="0"/>
          <w:sz w:val="20"/>
          <w:szCs w:val="20"/>
          <w:lang w:eastAsia="ar-SA"/>
          <w14:ligatures w14:val="none"/>
        </w:rPr>
        <w:t xml:space="preserve">jest to dokument przedłożony Zamawiającemu przez Wykonawcę w czasie postępowania </w:t>
      </w:r>
      <w:r w:rsidRPr="00CF26B3">
        <w:rPr>
          <w:rFonts w:ascii="Times New Roman" w:eastAsia="Times New Roman" w:hAnsi="Times New Roman" w:cs="Times New Roman"/>
          <w:kern w:val="0"/>
          <w:sz w:val="20"/>
          <w:szCs w:val="20"/>
          <w:lang w:eastAsia="ar-SA"/>
          <w14:ligatures w14:val="none"/>
        </w:rPr>
        <w:br/>
        <w:t>w sprawie zamówienia publicznego.</w:t>
      </w:r>
    </w:p>
    <w:p w14:paraId="0F989F4B" w14:textId="77777777" w:rsidR="00CF26B3" w:rsidRPr="00CF26B3" w:rsidRDefault="00CF26B3" w:rsidP="00CF26B3">
      <w:pPr>
        <w:widowControl w:val="0"/>
        <w:numPr>
          <w:ilvl w:val="0"/>
          <w:numId w:val="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Podwykonawca/dalszy Podwykonawca</w:t>
      </w:r>
      <w:r w:rsidRPr="00CF26B3">
        <w:rPr>
          <w:rFonts w:ascii="Times New Roman" w:eastAsia="Times New Roman" w:hAnsi="Times New Roman" w:cs="Times New Roman"/>
          <w:kern w:val="0"/>
          <w:sz w:val="20"/>
          <w:szCs w:val="20"/>
          <w:lang w:eastAsia="ar-SA"/>
          <w14:ligatures w14:val="none"/>
        </w:rPr>
        <w:t xml:space="preserve"> jest to podmiot, który zawarł umowę z Wykonawcą / Podwykonawcą na wykonanie części przedmiotu Umową na zasadach określonych przez Zamawiającego w § 25 Umowy oraz za jego pisemną zgodą.</w:t>
      </w:r>
    </w:p>
    <w:p w14:paraId="6D23BFA2" w14:textId="77777777" w:rsidR="00CF26B3" w:rsidRPr="00CF26B3" w:rsidRDefault="00CF26B3" w:rsidP="00CF26B3">
      <w:pPr>
        <w:widowControl w:val="0"/>
        <w:numPr>
          <w:ilvl w:val="0"/>
          <w:numId w:val="2"/>
        </w:numPr>
        <w:suppressAutoHyphens/>
        <w:spacing w:after="0" w:line="240" w:lineRule="auto"/>
        <w:ind w:left="680" w:hanging="340"/>
        <w:jc w:val="both"/>
        <w:rPr>
          <w:rFonts w:ascii="Times New Roman" w:eastAsia="Times New Roman" w:hAnsi="Times New Roman" w:cs="Times New Roman"/>
          <w:strike/>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Roboty budowlane</w:t>
      </w:r>
      <w:r w:rsidRPr="00CF26B3">
        <w:rPr>
          <w:rFonts w:ascii="Times New Roman" w:eastAsia="Times New Roman" w:hAnsi="Times New Roman" w:cs="Times New Roman"/>
          <w:kern w:val="0"/>
          <w:sz w:val="20"/>
          <w:szCs w:val="20"/>
          <w:lang w:eastAsia="ar-SA"/>
          <w14:ligatures w14:val="none"/>
        </w:rPr>
        <w:t xml:space="preserve"> w rozumieniu art. 3 pkt 7 ustawy Prawo Budowlane.</w:t>
      </w:r>
    </w:p>
    <w:p w14:paraId="0F7B9D52" w14:textId="77777777" w:rsidR="00CF26B3" w:rsidRPr="00CF26B3" w:rsidRDefault="00CF26B3" w:rsidP="00CF26B3">
      <w:pPr>
        <w:widowControl w:val="0"/>
        <w:numPr>
          <w:ilvl w:val="0"/>
          <w:numId w:val="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xml:space="preserve"> </w:t>
      </w:r>
      <w:bookmarkStart w:id="1" w:name="_Hlk223530780"/>
      <w:r w:rsidRPr="00CF26B3">
        <w:rPr>
          <w:rFonts w:ascii="Times New Roman" w:eastAsia="Times New Roman" w:hAnsi="Times New Roman" w:cs="Times New Roman"/>
          <w:b/>
          <w:kern w:val="0"/>
          <w:sz w:val="20"/>
          <w:szCs w:val="20"/>
          <w:lang w:eastAsia="ar-SA"/>
          <w14:ligatures w14:val="none"/>
        </w:rPr>
        <w:t>Specyfikacje techniczne wykonania i odbioru robót</w:t>
      </w:r>
      <w:r w:rsidRPr="00CF26B3">
        <w:rPr>
          <w:rFonts w:ascii="Times New Roman" w:eastAsia="Times New Roman" w:hAnsi="Times New Roman" w:cs="Times New Roman"/>
          <w:kern w:val="0"/>
          <w:sz w:val="20"/>
          <w:szCs w:val="20"/>
          <w:lang w:eastAsia="ar-SA"/>
          <w14:ligatures w14:val="none"/>
        </w:rPr>
        <w:t xml:space="preserve"> budowlanych </w:t>
      </w:r>
      <w:bookmarkEnd w:id="1"/>
      <w:r w:rsidRPr="00CF26B3">
        <w:rPr>
          <w:rFonts w:ascii="Times New Roman" w:eastAsia="Times New Roman" w:hAnsi="Times New Roman" w:cs="Times New Roman"/>
          <w:kern w:val="0"/>
          <w:sz w:val="20"/>
          <w:szCs w:val="20"/>
          <w:lang w:eastAsia="ar-SA"/>
          <w14:ligatures w14:val="none"/>
        </w:rPr>
        <w:t xml:space="preserve">w rozumieniu rozporządzenia Ministra Rozwoju i Technologii z dnia 20 grudnia 2021 r. w sprawie szczegółowego zakresu i formy dokumentacji projektowej, specyfikacji technicznych wykonania i odbioru robót budowlanych oraz programu </w:t>
      </w:r>
      <w:proofErr w:type="spellStart"/>
      <w:r w:rsidRPr="00CF26B3">
        <w:rPr>
          <w:rFonts w:ascii="Times New Roman" w:eastAsia="Times New Roman" w:hAnsi="Times New Roman" w:cs="Times New Roman"/>
          <w:kern w:val="0"/>
          <w:sz w:val="20"/>
          <w:szCs w:val="20"/>
          <w:lang w:eastAsia="ar-SA"/>
          <w14:ligatures w14:val="none"/>
        </w:rPr>
        <w:t>funkcjonalno</w:t>
      </w:r>
      <w:proofErr w:type="spellEnd"/>
      <w:r w:rsidRPr="00CF26B3">
        <w:rPr>
          <w:rFonts w:ascii="Times New Roman" w:eastAsia="Times New Roman" w:hAnsi="Times New Roman" w:cs="Times New Roman"/>
          <w:kern w:val="0"/>
          <w:sz w:val="20"/>
          <w:szCs w:val="20"/>
          <w:lang w:eastAsia="ar-SA"/>
          <w14:ligatures w14:val="none"/>
        </w:rPr>
        <w:t xml:space="preserve"> – użytkowego. </w:t>
      </w:r>
    </w:p>
    <w:p w14:paraId="144F02D2" w14:textId="77777777" w:rsidR="00CF26B3" w:rsidRPr="00CF26B3" w:rsidRDefault="00CF26B3" w:rsidP="00CF26B3">
      <w:pPr>
        <w:widowControl w:val="0"/>
        <w:numPr>
          <w:ilvl w:val="0"/>
          <w:numId w:val="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Teren budowy</w:t>
      </w:r>
      <w:r w:rsidRPr="00CF26B3">
        <w:rPr>
          <w:rFonts w:ascii="Times New Roman" w:eastAsia="Times New Roman" w:hAnsi="Times New Roman" w:cs="Times New Roman"/>
          <w:kern w:val="0"/>
          <w:sz w:val="20"/>
          <w:szCs w:val="20"/>
          <w:lang w:eastAsia="ar-SA"/>
          <w14:ligatures w14:val="none"/>
        </w:rPr>
        <w:t xml:space="preserve"> w rozumieniu art. 3 pkt 10 ustawy Prawo Budowlane.</w:t>
      </w:r>
    </w:p>
    <w:p w14:paraId="362BF653" w14:textId="77777777" w:rsidR="00CF26B3" w:rsidRPr="00CF26B3" w:rsidRDefault="00CF26B3" w:rsidP="00CF26B3">
      <w:pPr>
        <w:widowControl w:val="0"/>
        <w:numPr>
          <w:ilvl w:val="0"/>
          <w:numId w:val="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Dokumentacja budowy</w:t>
      </w:r>
      <w:r w:rsidRPr="00CF26B3">
        <w:rPr>
          <w:rFonts w:ascii="Times New Roman" w:eastAsia="Times New Roman" w:hAnsi="Times New Roman" w:cs="Times New Roman"/>
          <w:kern w:val="0"/>
          <w:sz w:val="20"/>
          <w:szCs w:val="20"/>
          <w:lang w:eastAsia="ar-SA"/>
          <w14:ligatures w14:val="none"/>
        </w:rPr>
        <w:t xml:space="preserve"> w rozumieniu art. 3 pkt 13 ustawy Prawo Budowlane.</w:t>
      </w:r>
    </w:p>
    <w:p w14:paraId="4F95A54B" w14:textId="17FFDFA8" w:rsidR="00CF26B3" w:rsidRPr="00CF26B3" w:rsidRDefault="00CF26B3" w:rsidP="00CF26B3">
      <w:pPr>
        <w:widowControl w:val="0"/>
        <w:numPr>
          <w:ilvl w:val="0"/>
          <w:numId w:val="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Dokumentacja powykonawcza</w:t>
      </w:r>
      <w:r w:rsidRPr="00CF26B3">
        <w:rPr>
          <w:rFonts w:ascii="Times New Roman" w:eastAsia="Times New Roman" w:hAnsi="Times New Roman" w:cs="Times New Roman"/>
          <w:kern w:val="0"/>
          <w:sz w:val="20"/>
          <w:szCs w:val="20"/>
          <w:lang w:eastAsia="ar-SA"/>
          <w14:ligatures w14:val="none"/>
        </w:rPr>
        <w:t xml:space="preserve"> w rozumieniu art. 3 pkt 14 ustawy Prawo Budowlane wraz z "Wymogami dotyczącymi opracowania dokumentacji </w:t>
      </w:r>
      <w:r w:rsidR="00C75756">
        <w:rPr>
          <w:rFonts w:ascii="Times New Roman" w:eastAsia="Times New Roman" w:hAnsi="Times New Roman" w:cs="Times New Roman"/>
          <w:kern w:val="0"/>
          <w:sz w:val="20"/>
          <w:szCs w:val="20"/>
          <w:lang w:eastAsia="ar-SA"/>
          <w14:ligatures w14:val="none"/>
        </w:rPr>
        <w:t>budowlanej</w:t>
      </w:r>
      <w:r w:rsidRPr="00CF26B3">
        <w:rPr>
          <w:rFonts w:ascii="Times New Roman" w:eastAsia="Times New Roman" w:hAnsi="Times New Roman" w:cs="Times New Roman"/>
          <w:kern w:val="0"/>
          <w:sz w:val="20"/>
          <w:szCs w:val="20"/>
          <w:lang w:eastAsia="ar-SA"/>
          <w14:ligatures w14:val="none"/>
        </w:rPr>
        <w:t>", stanowiącymi załącznik nr ... do Umowy.</w:t>
      </w:r>
    </w:p>
    <w:p w14:paraId="3AF3119A" w14:textId="77777777" w:rsidR="00CF26B3" w:rsidRPr="00CF26B3" w:rsidRDefault="00CF26B3" w:rsidP="00CF26B3">
      <w:pPr>
        <w:widowControl w:val="0"/>
        <w:numPr>
          <w:ilvl w:val="0"/>
          <w:numId w:val="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Administrator</w:t>
      </w:r>
      <w:r w:rsidRPr="00CF26B3">
        <w:rPr>
          <w:rFonts w:ascii="Times New Roman" w:eastAsia="Times New Roman" w:hAnsi="Times New Roman" w:cs="Times New Roman"/>
          <w:kern w:val="0"/>
          <w:sz w:val="20"/>
          <w:szCs w:val="20"/>
          <w:lang w:eastAsia="ar-SA"/>
          <w14:ligatures w14:val="none"/>
        </w:rPr>
        <w:t xml:space="preserve"> jest to terenowy organ infrastruktury (Wojskowy Oddział Gospodarczy lub Jednostka Wojskowa pełniąca funkcję Wojskowego Oddziału Gospodarczego).</w:t>
      </w:r>
    </w:p>
    <w:p w14:paraId="19F7153E" w14:textId="77777777" w:rsidR="00CF26B3" w:rsidRPr="00CF26B3" w:rsidRDefault="00CF26B3" w:rsidP="00CF26B3">
      <w:pPr>
        <w:widowControl w:val="0"/>
        <w:numPr>
          <w:ilvl w:val="0"/>
          <w:numId w:val="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xml:space="preserve">Użytkownik </w:t>
      </w:r>
      <w:r w:rsidRPr="00CF26B3">
        <w:rPr>
          <w:rFonts w:ascii="Times New Roman" w:eastAsia="Times New Roman" w:hAnsi="Times New Roman" w:cs="Times New Roman"/>
          <w:kern w:val="0"/>
          <w:sz w:val="20"/>
          <w:szCs w:val="20"/>
          <w:lang w:eastAsia="ar-SA"/>
          <w14:ligatures w14:val="none"/>
        </w:rPr>
        <w:t>jest to jednostka organizacyjna MON, na rzecz  której realizowane jest zadanie w celu wykonywania zadań szkoleniowych, zabezpieczających lub innych.</w:t>
      </w:r>
    </w:p>
    <w:p w14:paraId="36F6AC43" w14:textId="77777777" w:rsidR="00CF26B3" w:rsidRPr="00CF26B3" w:rsidRDefault="00CF26B3" w:rsidP="00CF26B3">
      <w:pPr>
        <w:widowControl w:val="0"/>
        <w:numPr>
          <w:ilvl w:val="0"/>
          <w:numId w:val="2"/>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Komunikat Prezesa Głównego Urzędu Statystycznego (GUS) - komunikat Prezesa Głównego Urzędu Statystycznego (GUS) w Dzienniku Urzędowym GUS zgodnie z przepisami ustawy z dnia 2 kwietnia 2009 r. o zmianie ustawy o poręczeniach i gwarancjach udzielanych przez Skarb Państwa oraz niektóre osoby prawne, ustawy o Banku Gospodarstwa Krajowego oraz niektórych innych ustaw.</w:t>
      </w:r>
    </w:p>
    <w:p w14:paraId="303B5DC8" w14:textId="77777777" w:rsidR="00CF26B3" w:rsidRPr="00CF26B3" w:rsidRDefault="00CF26B3" w:rsidP="00CF26B3">
      <w:pPr>
        <w:widowControl w:val="0"/>
        <w:numPr>
          <w:ilvl w:val="0"/>
          <w:numId w:val="2"/>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Rada Budowy</w:t>
      </w:r>
      <w:r w:rsidRPr="00CF26B3">
        <w:rPr>
          <w:rFonts w:ascii="Times New Roman" w:eastAsia="Times New Roman" w:hAnsi="Times New Roman" w:cs="Times New Roman"/>
          <w:kern w:val="0"/>
          <w:sz w:val="20"/>
          <w:szCs w:val="20"/>
          <w:lang w:eastAsia="ar-SA"/>
          <w14:ligatures w14:val="none"/>
        </w:rPr>
        <w:t xml:space="preserve"> jest to cykliczne spotkanie organizowane przez Zamawiającego, na którym Wykonawca robót budowlanych przedstawia postępy robót. W ramach tych spotkań rozwiązywane są bieżące problemy, które pojawiają się w czasie realizacji inwestycji.</w:t>
      </w:r>
    </w:p>
    <w:p w14:paraId="70899A85" w14:textId="77777777" w:rsidR="00CF26B3" w:rsidRPr="00CF26B3" w:rsidRDefault="00CF26B3" w:rsidP="00CF26B3">
      <w:pPr>
        <w:widowControl w:val="0"/>
        <w:numPr>
          <w:ilvl w:val="0"/>
          <w:numId w:val="3"/>
        </w:numPr>
        <w:suppressAutoHyphens/>
        <w:spacing w:after="0" w:line="240" w:lineRule="auto"/>
        <w:ind w:left="397" w:hanging="397"/>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Skróty i uproszczenia.</w:t>
      </w:r>
    </w:p>
    <w:p w14:paraId="69F9CA7D" w14:textId="77777777" w:rsidR="00CF26B3" w:rsidRPr="00CF26B3" w:rsidRDefault="00CF26B3" w:rsidP="00CF26B3">
      <w:pPr>
        <w:widowControl w:val="0"/>
        <w:numPr>
          <w:ilvl w:val="0"/>
          <w:numId w:val="1"/>
        </w:numPr>
        <w:tabs>
          <w:tab w:val="num" w:pos="993"/>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BIOZ  – Bezpieczeństwo i ochrona zdrowia</w:t>
      </w:r>
    </w:p>
    <w:p w14:paraId="2EDA0616" w14:textId="77777777" w:rsidR="00CF26B3" w:rsidRPr="00CF26B3" w:rsidRDefault="00CF26B3" w:rsidP="00CF26B3">
      <w:pPr>
        <w:widowControl w:val="0"/>
        <w:numPr>
          <w:ilvl w:val="0"/>
          <w:numId w:val="1"/>
        </w:numPr>
        <w:tabs>
          <w:tab w:val="num" w:pos="993"/>
        </w:tabs>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KC      – ustawa z dnia 23 kwietnia 1964 r. Kodeks cywilny</w:t>
      </w:r>
    </w:p>
    <w:p w14:paraId="7D284A50" w14:textId="77777777" w:rsidR="00CF26B3" w:rsidRPr="00CF26B3" w:rsidRDefault="00CF26B3" w:rsidP="00CF26B3">
      <w:pPr>
        <w:widowControl w:val="0"/>
        <w:numPr>
          <w:ilvl w:val="0"/>
          <w:numId w:val="1"/>
        </w:numPr>
        <w:tabs>
          <w:tab w:val="num" w:pos="993"/>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PB       – ustawa z dnia 7 lipca 1994 r. Prawo budowlane</w:t>
      </w:r>
    </w:p>
    <w:p w14:paraId="0DB7D47B" w14:textId="77777777" w:rsidR="00CF26B3" w:rsidRPr="00CF26B3" w:rsidRDefault="00CF26B3" w:rsidP="00CF26B3">
      <w:pPr>
        <w:widowControl w:val="0"/>
        <w:numPr>
          <w:ilvl w:val="0"/>
          <w:numId w:val="1"/>
        </w:numPr>
        <w:tabs>
          <w:tab w:val="num" w:pos="993"/>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PN       – Polska norma</w:t>
      </w:r>
    </w:p>
    <w:p w14:paraId="605F1812" w14:textId="77777777" w:rsidR="00CF26B3" w:rsidRPr="00CF26B3" w:rsidRDefault="00CF26B3" w:rsidP="00CF26B3">
      <w:pPr>
        <w:widowControl w:val="0"/>
        <w:numPr>
          <w:ilvl w:val="0"/>
          <w:numId w:val="1"/>
        </w:numPr>
        <w:tabs>
          <w:tab w:val="num" w:pos="993"/>
        </w:tabs>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PZP     – ustawa z dnia 11 września 2019 r. Prawo zamówień publicznych</w:t>
      </w:r>
    </w:p>
    <w:p w14:paraId="3B2B5CE1" w14:textId="77777777" w:rsidR="00CF26B3" w:rsidRPr="00CF26B3" w:rsidRDefault="00CF26B3" w:rsidP="00CF26B3">
      <w:pPr>
        <w:widowControl w:val="0"/>
        <w:numPr>
          <w:ilvl w:val="0"/>
          <w:numId w:val="1"/>
        </w:numPr>
        <w:tabs>
          <w:tab w:val="num" w:pos="993"/>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SWZ    – Specyfikacja warunków zamówienia</w:t>
      </w:r>
    </w:p>
    <w:p w14:paraId="099704A0" w14:textId="77777777" w:rsidR="00CF26B3" w:rsidRPr="00CF26B3" w:rsidRDefault="00CF26B3" w:rsidP="00CF26B3">
      <w:pPr>
        <w:widowControl w:val="0"/>
        <w:numPr>
          <w:ilvl w:val="0"/>
          <w:numId w:val="1"/>
        </w:numPr>
        <w:tabs>
          <w:tab w:val="num" w:pos="993"/>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WINB  – Wojewódzki Inspektor Nadzoru Budowlanego</w:t>
      </w:r>
    </w:p>
    <w:p w14:paraId="01991C49" w14:textId="77777777" w:rsidR="00CF26B3" w:rsidRPr="00CF26B3" w:rsidRDefault="00CF26B3" w:rsidP="00CF26B3">
      <w:pPr>
        <w:widowControl w:val="0"/>
        <w:numPr>
          <w:ilvl w:val="0"/>
          <w:numId w:val="1"/>
        </w:numPr>
        <w:tabs>
          <w:tab w:val="num" w:pos="993"/>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BSP     – Bezzałogowe Statki Powietrzne</w:t>
      </w:r>
    </w:p>
    <w:p w14:paraId="69DECBCC" w14:textId="77777777" w:rsidR="00CF26B3" w:rsidRPr="00CF26B3" w:rsidRDefault="00CF26B3" w:rsidP="00CF26B3">
      <w:pPr>
        <w:widowControl w:val="0"/>
        <w:numPr>
          <w:ilvl w:val="0"/>
          <w:numId w:val="1"/>
        </w:numPr>
        <w:tabs>
          <w:tab w:val="num" w:pos="993"/>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lastRenderedPageBreak/>
        <w:t>ZNWU – Zabezpieczenie Należytego Wykonania Umowy</w:t>
      </w:r>
    </w:p>
    <w:p w14:paraId="233D428E" w14:textId="77777777" w:rsidR="00CF26B3" w:rsidRPr="00CF26B3" w:rsidRDefault="00CF26B3" w:rsidP="00CF26B3">
      <w:pPr>
        <w:widowControl w:val="0"/>
        <w:tabs>
          <w:tab w:val="num" w:pos="993"/>
        </w:tabs>
        <w:suppressAutoHyphens/>
        <w:spacing w:after="0" w:line="240" w:lineRule="auto"/>
        <w:ind w:left="284"/>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10)  HRF    – Harmonogram rzeczowo-finansowy</w:t>
      </w:r>
    </w:p>
    <w:p w14:paraId="002F00AE" w14:textId="77777777" w:rsidR="00CF26B3" w:rsidRDefault="00CF26B3" w:rsidP="00CF26B3">
      <w:pPr>
        <w:widowControl w:val="0"/>
        <w:tabs>
          <w:tab w:val="num" w:pos="993"/>
        </w:tabs>
        <w:suppressAutoHyphens/>
        <w:spacing w:after="0" w:line="240" w:lineRule="auto"/>
        <w:ind w:left="284"/>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11)  RZI    – Rejonowy Zarząd Infrastruktury w Bydgoszczy</w:t>
      </w:r>
    </w:p>
    <w:p w14:paraId="37398618" w14:textId="27AD907C" w:rsidR="00466D11" w:rsidRPr="00D43CBD" w:rsidRDefault="00466D11" w:rsidP="00CF26B3">
      <w:pPr>
        <w:widowControl w:val="0"/>
        <w:tabs>
          <w:tab w:val="num" w:pos="993"/>
        </w:tabs>
        <w:suppressAutoHyphens/>
        <w:spacing w:after="0" w:line="240" w:lineRule="auto"/>
        <w:ind w:left="284"/>
        <w:jc w:val="both"/>
        <w:rPr>
          <w:rFonts w:ascii="Times New Roman" w:eastAsia="Times New Roman" w:hAnsi="Times New Roman" w:cs="Times New Roman"/>
          <w:kern w:val="0"/>
          <w:sz w:val="20"/>
          <w:szCs w:val="20"/>
          <w:lang w:eastAsia="ar-SA"/>
          <w14:ligatures w14:val="none"/>
        </w:rPr>
      </w:pPr>
      <w:r>
        <w:rPr>
          <w:rFonts w:ascii="Times New Roman" w:eastAsia="Times New Roman" w:hAnsi="Times New Roman" w:cs="Times New Roman"/>
          <w:kern w:val="0"/>
          <w:sz w:val="20"/>
          <w:szCs w:val="20"/>
          <w:lang w:eastAsia="ar-SA"/>
          <w14:ligatures w14:val="none"/>
        </w:rPr>
        <w:t xml:space="preserve">12) </w:t>
      </w:r>
      <w:proofErr w:type="spellStart"/>
      <w:r w:rsidRPr="00CF26B3">
        <w:rPr>
          <w:rFonts w:ascii="Times New Roman" w:eastAsia="Times New Roman" w:hAnsi="Times New Roman" w:cs="Times New Roman"/>
          <w:kern w:val="0"/>
          <w:sz w:val="20"/>
          <w:szCs w:val="20"/>
          <w:lang w:eastAsia="ar-SA"/>
          <w14:ligatures w14:val="none"/>
        </w:rPr>
        <w:t>STWiOR</w:t>
      </w:r>
      <w:r w:rsidRPr="00D43CBD">
        <w:rPr>
          <w:rFonts w:ascii="Times New Roman" w:eastAsia="Times New Roman" w:hAnsi="Times New Roman" w:cs="Times New Roman"/>
          <w:kern w:val="0"/>
          <w:sz w:val="20"/>
          <w:szCs w:val="20"/>
          <w:lang w:eastAsia="ar-SA"/>
          <w14:ligatures w14:val="none"/>
        </w:rPr>
        <w:t>B</w:t>
      </w:r>
      <w:proofErr w:type="spellEnd"/>
      <w:r w:rsidRPr="00D43CBD">
        <w:rPr>
          <w:rFonts w:ascii="Times New Roman" w:eastAsia="Times New Roman" w:hAnsi="Times New Roman" w:cs="Times New Roman"/>
          <w:kern w:val="0"/>
          <w:sz w:val="20"/>
          <w:szCs w:val="20"/>
          <w:lang w:eastAsia="ar-SA"/>
          <w14:ligatures w14:val="none"/>
        </w:rPr>
        <w:t xml:space="preserve"> - Specyfikacje techniczne wykonania i odbioru robót budowlanych</w:t>
      </w:r>
    </w:p>
    <w:p w14:paraId="2639C471"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5ACE1E1F" w14:textId="77777777" w:rsidR="00CF26B3" w:rsidRPr="00CF26B3" w:rsidRDefault="00CF26B3" w:rsidP="00917845">
      <w:pPr>
        <w:widowControl w:val="0"/>
        <w:suppressAutoHyphens/>
        <w:spacing w:after="0" w:line="240" w:lineRule="auto"/>
        <w:rPr>
          <w:rFonts w:ascii="Times New Roman" w:eastAsia="Times New Roman" w:hAnsi="Times New Roman" w:cs="Times New Roman"/>
          <w:b/>
          <w:kern w:val="0"/>
          <w:sz w:val="20"/>
          <w:szCs w:val="20"/>
          <w:lang w:eastAsia="ar-SA"/>
          <w14:ligatures w14:val="none"/>
        </w:rPr>
      </w:pPr>
    </w:p>
    <w:p w14:paraId="30668253"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Przedmiot Umowy</w:t>
      </w:r>
    </w:p>
    <w:p w14:paraId="67A275AE"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4</w:t>
      </w:r>
    </w:p>
    <w:p w14:paraId="5E8971A5"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59D9B430" w14:textId="77777777" w:rsidR="00CF26B3" w:rsidRPr="00CF26B3" w:rsidRDefault="00CF26B3" w:rsidP="00CF26B3">
      <w:pPr>
        <w:widowControl w:val="0"/>
        <w:numPr>
          <w:ilvl w:val="0"/>
          <w:numId w:val="6"/>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Przedmiotem Umowy jest wykonanie zamówienia publicznego określonego w § 1 Umowy. W zakres przedmiotu Umowy wchodzą, w szczególności:</w:t>
      </w:r>
    </w:p>
    <w:p w14:paraId="0FE268D6" w14:textId="77777777" w:rsidR="00CF26B3" w:rsidRPr="00CF26B3" w:rsidRDefault="00CF26B3" w:rsidP="00CF26B3">
      <w:pPr>
        <w:widowControl w:val="0"/>
        <w:numPr>
          <w:ilvl w:val="0"/>
          <w:numId w:val="9"/>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wykonanie prac przygotowawczych;</w:t>
      </w:r>
    </w:p>
    <w:p w14:paraId="7BDC9395" w14:textId="77777777" w:rsidR="00CF26B3" w:rsidRPr="00CF26B3" w:rsidRDefault="00CF26B3" w:rsidP="00CF26B3">
      <w:pPr>
        <w:widowControl w:val="0"/>
        <w:numPr>
          <w:ilvl w:val="0"/>
          <w:numId w:val="9"/>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wykonanie robót podstawowych i tymczasowych objętych dokumentacją projektową oraz niezbędnych do wykonania przedmiotu Umowy w terminach określonych w harmonogramie rzeczowo – finansowym;</w:t>
      </w:r>
    </w:p>
    <w:p w14:paraId="5816C406" w14:textId="77777777" w:rsidR="00CF26B3" w:rsidRPr="00CF26B3" w:rsidRDefault="00CF26B3" w:rsidP="00CF26B3">
      <w:pPr>
        <w:widowControl w:val="0"/>
        <w:numPr>
          <w:ilvl w:val="0"/>
          <w:numId w:val="9"/>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utrzymanie terenu budowy w porządku podczas wykonywania prac budowlanych, jak również doprowadzenie do porządku po zakończeniu robót terenu - budowy, zaplecza budowy oraz dróg dojazdowych; </w:t>
      </w:r>
    </w:p>
    <w:p w14:paraId="7C6AEE9F" w14:textId="77777777" w:rsidR="00CF26B3" w:rsidRPr="00CF26B3" w:rsidRDefault="00CF26B3" w:rsidP="00CF26B3">
      <w:pPr>
        <w:widowControl w:val="0"/>
        <w:numPr>
          <w:ilvl w:val="0"/>
          <w:numId w:val="9"/>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przygotowanie pełnej dokumentacji do odbioru określonej w § 6 ust. 31 Umowy;</w:t>
      </w:r>
    </w:p>
    <w:p w14:paraId="2D513ECD" w14:textId="77777777" w:rsidR="00CF26B3" w:rsidRPr="00CF26B3" w:rsidRDefault="00CF26B3" w:rsidP="00CF26B3">
      <w:pPr>
        <w:widowControl w:val="0"/>
        <w:numPr>
          <w:ilvl w:val="0"/>
          <w:numId w:val="9"/>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zawiadomienie odpowiedniego WINB na podstawie pełnomocnictw Zamawiającego o zakończeniu robót lub uzyskanie decyzji o pozwoleniu na użytkowanie (o ile taka będzie wymagana);</w:t>
      </w:r>
    </w:p>
    <w:p w14:paraId="20E30DD3" w14:textId="77777777" w:rsidR="00CF26B3" w:rsidRPr="00CF26B3" w:rsidRDefault="00CF26B3" w:rsidP="00CF26B3">
      <w:pPr>
        <w:widowControl w:val="0"/>
        <w:numPr>
          <w:ilvl w:val="0"/>
          <w:numId w:val="9"/>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przeprowadzenie na własny koszt i ryzyko utylizacji odpadów powstałych przy realizacji Umowy zgodnie z Ustawą o odpadach z dnia 14 grudnia 2012 r. Materiały z rozbiórki niepodlegające utylizacji Wykonawca zagospodaruje we własnym zakresie, a ich wartość szacunkową ujął w cenie oferty;</w:t>
      </w:r>
    </w:p>
    <w:p w14:paraId="419618D7" w14:textId="77777777" w:rsidR="00CF26B3" w:rsidRPr="00CF26B3" w:rsidRDefault="00CF26B3" w:rsidP="00CF26B3">
      <w:pPr>
        <w:widowControl w:val="0"/>
        <w:numPr>
          <w:ilvl w:val="0"/>
          <w:numId w:val="9"/>
        </w:numPr>
        <w:suppressAutoHyphens/>
        <w:spacing w:after="0" w:line="240" w:lineRule="auto"/>
        <w:ind w:left="680" w:hanging="340"/>
        <w:jc w:val="both"/>
        <w:rPr>
          <w:rFonts w:ascii="Times New Roman" w:eastAsia="Times New Roman" w:hAnsi="Times New Roman" w:cs="Times New Roman"/>
          <w:b/>
          <w:kern w:val="0"/>
          <w:sz w:val="20"/>
          <w:szCs w:val="20"/>
          <w:u w:val="single"/>
          <w:lang w:eastAsia="ar-SA"/>
          <w14:ligatures w14:val="none"/>
        </w:rPr>
      </w:pPr>
      <w:r w:rsidRPr="00CF26B3">
        <w:rPr>
          <w:rFonts w:ascii="Times New Roman" w:eastAsia="Times New Roman" w:hAnsi="Times New Roman" w:cs="Times New Roman"/>
          <w:kern w:val="0"/>
          <w:sz w:val="20"/>
          <w:szCs w:val="20"/>
          <w:lang w:eastAsia="ar-SA"/>
          <w14:ligatures w14:val="none"/>
        </w:rPr>
        <w:t>odbiór końcowy i przekazanie przedmiotu Umowy Zamawiającemu;</w:t>
      </w:r>
    </w:p>
    <w:p w14:paraId="3643CAFF" w14:textId="5FE65977" w:rsidR="00CF26B3" w:rsidRPr="00CF26B3" w:rsidRDefault="00CF26B3" w:rsidP="00CF26B3">
      <w:pPr>
        <w:widowControl w:val="0"/>
        <w:numPr>
          <w:ilvl w:val="0"/>
          <w:numId w:val="9"/>
        </w:numPr>
        <w:suppressAutoHyphens/>
        <w:spacing w:after="0" w:line="240" w:lineRule="auto"/>
        <w:ind w:left="680" w:hanging="340"/>
        <w:jc w:val="both"/>
        <w:rPr>
          <w:rFonts w:ascii="Times New Roman" w:eastAsia="Times New Roman" w:hAnsi="Times New Roman" w:cs="Times New Roman"/>
          <w:b/>
          <w:kern w:val="0"/>
          <w:sz w:val="20"/>
          <w:szCs w:val="20"/>
          <w:u w:val="single"/>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opracowanie dokumentacji powykonawczej w </w:t>
      </w:r>
      <w:r w:rsidR="00E866CA">
        <w:rPr>
          <w:rFonts w:ascii="Times New Roman" w:eastAsia="Times New Roman" w:hAnsi="Times New Roman" w:cs="Times New Roman"/>
          <w:kern w:val="0"/>
          <w:sz w:val="20"/>
          <w:szCs w:val="20"/>
          <w:lang w:eastAsia="ar-SA"/>
          <w14:ligatures w14:val="none"/>
        </w:rPr>
        <w:t>3</w:t>
      </w:r>
      <w:r w:rsidRPr="00CF26B3">
        <w:rPr>
          <w:rFonts w:ascii="Times New Roman" w:eastAsia="Times New Roman" w:hAnsi="Times New Roman" w:cs="Times New Roman"/>
          <w:kern w:val="0"/>
          <w:sz w:val="20"/>
          <w:szCs w:val="20"/>
          <w:lang w:eastAsia="ar-SA"/>
          <w14:ligatures w14:val="none"/>
        </w:rPr>
        <w:t xml:space="preserve"> egzemplarzach zgodnie z wymogami uwzględnionymi w załączniku nr …… do Umowy (wymogi dotyczące dokumentacji budowlanej);</w:t>
      </w:r>
    </w:p>
    <w:p w14:paraId="61CF58C6" w14:textId="77777777" w:rsidR="00CF26B3" w:rsidRPr="00CF26B3" w:rsidRDefault="00CF26B3" w:rsidP="00CF26B3">
      <w:pPr>
        <w:widowControl w:val="0"/>
        <w:numPr>
          <w:ilvl w:val="0"/>
          <w:numId w:val="9"/>
        </w:numPr>
        <w:suppressAutoHyphens/>
        <w:autoSpaceDE w:val="0"/>
        <w:autoSpaceDN w:val="0"/>
        <w:adjustRightInd w:val="0"/>
        <w:spacing w:after="0" w:line="240" w:lineRule="auto"/>
        <w:ind w:left="68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uruchomienie wszystkich wykonanych i zamontowanych instalacji, sieci, systemów i urządzeń;</w:t>
      </w:r>
    </w:p>
    <w:p w14:paraId="6A8D9059" w14:textId="77777777" w:rsidR="00CF26B3" w:rsidRPr="00CF26B3" w:rsidRDefault="00CF26B3" w:rsidP="00CF26B3">
      <w:pPr>
        <w:widowControl w:val="0"/>
        <w:numPr>
          <w:ilvl w:val="0"/>
          <w:numId w:val="9"/>
        </w:numPr>
        <w:suppressAutoHyphens/>
        <w:autoSpaceDE w:val="0"/>
        <w:autoSpaceDN w:val="0"/>
        <w:adjustRightInd w:val="0"/>
        <w:spacing w:after="0" w:line="240" w:lineRule="auto"/>
        <w:ind w:left="68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przeprowadzenie rozruchów wykonanych instalacji, sieci, systemów i urządzeń przy udziale przedstawicieli Użytkownika i Zamawiającego. Po dokonaniu rozruchów, wszystkie urządzenia muszą być w pełni uzupełnione w materiały eksploatacyjne (np. paliwa, czynniki chłodnicze itp.);</w:t>
      </w:r>
    </w:p>
    <w:p w14:paraId="53E7A02A" w14:textId="77777777" w:rsidR="00CF26B3" w:rsidRPr="00CF26B3" w:rsidRDefault="00CF26B3" w:rsidP="00CF26B3">
      <w:pPr>
        <w:widowControl w:val="0"/>
        <w:numPr>
          <w:ilvl w:val="0"/>
          <w:numId w:val="9"/>
        </w:numPr>
        <w:suppressAutoHyphens/>
        <w:autoSpaceDE w:val="0"/>
        <w:autoSpaceDN w:val="0"/>
        <w:adjustRightInd w:val="0"/>
        <w:spacing w:after="0" w:line="240" w:lineRule="auto"/>
        <w:ind w:left="68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przeprowadzenie przez uprawnione osoby szkoleń osób wskazanych przez Użytkownika w zakresie obsługi urządzeń, instalacji i systemów zgodnie z obowiązującymi przepisami prawa.  Przed zgłoszeniem gotowości do odbioru końcowego Wykonawca przedstawi Zamawiającemu protokoły ze szkolenia wraz z zaświadczeniami o przeszkoleniu potwierdzającymi zdolność szkolonej osoby do samodzielnej eksploatacji urządzeń i systemów zainstalowanych w ramach zadania.</w:t>
      </w:r>
    </w:p>
    <w:p w14:paraId="77F8526E" w14:textId="77777777" w:rsidR="00CF26B3" w:rsidRPr="00CF26B3" w:rsidRDefault="00CF26B3" w:rsidP="00CF26B3">
      <w:pPr>
        <w:widowControl w:val="0"/>
        <w:autoSpaceDE w:val="0"/>
        <w:autoSpaceDN w:val="0"/>
        <w:adjustRightInd w:val="0"/>
        <w:spacing w:after="0" w:line="240" w:lineRule="auto"/>
        <w:ind w:left="68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Szkolenia należy przeprowadzić na podstawie programu szkolenia opracowanego przez Wykonawcę. Program szkolenia muszą zostać przekazane Zamawiającemu do akceptacji w terminie min. 14 dni kalendarzowych przed planowanym terminem szkolenia.</w:t>
      </w:r>
    </w:p>
    <w:p w14:paraId="0C7F4ABD" w14:textId="77777777" w:rsidR="00CF26B3" w:rsidRPr="00CF26B3" w:rsidRDefault="00CF26B3" w:rsidP="00CF26B3">
      <w:pPr>
        <w:widowControl w:val="0"/>
        <w:autoSpaceDE w:val="0"/>
        <w:autoSpaceDN w:val="0"/>
        <w:adjustRightInd w:val="0"/>
        <w:spacing w:after="0" w:line="240" w:lineRule="auto"/>
        <w:ind w:left="68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Program szkolenia musi zawierać m.in:</w:t>
      </w:r>
    </w:p>
    <w:p w14:paraId="0A62E30B" w14:textId="77777777" w:rsidR="00CF26B3" w:rsidRPr="00CF26B3" w:rsidRDefault="00CF26B3" w:rsidP="00CF26B3">
      <w:pPr>
        <w:widowControl w:val="0"/>
        <w:autoSpaceDE w:val="0"/>
        <w:autoSpaceDN w:val="0"/>
        <w:adjustRightInd w:val="0"/>
        <w:spacing w:after="0" w:line="240" w:lineRule="auto"/>
        <w:ind w:left="68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a) zakres merytoryczny,</w:t>
      </w:r>
    </w:p>
    <w:p w14:paraId="0EACE12F" w14:textId="77777777" w:rsidR="00CF26B3" w:rsidRPr="00CF26B3" w:rsidRDefault="00CF26B3" w:rsidP="00CF26B3">
      <w:pPr>
        <w:widowControl w:val="0"/>
        <w:autoSpaceDE w:val="0"/>
        <w:autoSpaceDN w:val="0"/>
        <w:adjustRightInd w:val="0"/>
        <w:spacing w:after="0" w:line="240" w:lineRule="auto"/>
        <w:ind w:left="68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b) czas trwania poszczególnych szkoleń,</w:t>
      </w:r>
    </w:p>
    <w:p w14:paraId="194786CB" w14:textId="77777777" w:rsidR="00CF26B3" w:rsidRPr="00CF26B3" w:rsidRDefault="00CF26B3" w:rsidP="00CF26B3">
      <w:pPr>
        <w:widowControl w:val="0"/>
        <w:autoSpaceDE w:val="0"/>
        <w:autoSpaceDN w:val="0"/>
        <w:adjustRightInd w:val="0"/>
        <w:spacing w:after="0" w:line="240" w:lineRule="auto"/>
        <w:ind w:left="68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c) miejsce szkolenia,</w:t>
      </w:r>
    </w:p>
    <w:p w14:paraId="680ACE7E" w14:textId="77777777" w:rsidR="00CF26B3" w:rsidRPr="00CF26B3" w:rsidRDefault="00CF26B3" w:rsidP="00CF26B3">
      <w:pPr>
        <w:widowControl w:val="0"/>
        <w:autoSpaceDE w:val="0"/>
        <w:autoSpaceDN w:val="0"/>
        <w:adjustRightInd w:val="0"/>
        <w:spacing w:after="0" w:line="240" w:lineRule="auto"/>
        <w:ind w:left="68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d) wzór protokołu ze szkolenia i wzór zaświadczenia dla osoby szkolonej; </w:t>
      </w:r>
    </w:p>
    <w:p w14:paraId="01A0B32F" w14:textId="77777777" w:rsidR="00CF26B3" w:rsidRPr="00CF26B3" w:rsidRDefault="00CF26B3" w:rsidP="00CF26B3">
      <w:pPr>
        <w:widowControl w:val="0"/>
        <w:numPr>
          <w:ilvl w:val="0"/>
          <w:numId w:val="9"/>
        </w:numPr>
        <w:suppressAutoHyphens/>
        <w:autoSpaceDE w:val="0"/>
        <w:autoSpaceDN w:val="0"/>
        <w:adjustRightInd w:val="0"/>
        <w:spacing w:after="0" w:line="240" w:lineRule="auto"/>
        <w:ind w:left="68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serwisowanie i przegląd zamontowanych, zainstalowanych w ramach realizowanego zadania urządzeń, instalacji itp. zgodnie z warunkami gwarancji producentów, kartami gwarancyjnymi, aktualnymi normami obronnymi oraz aktualnie obowiązującymi wytycznymi, aktami normatywnymi w Resorcie Obrony Narodowej przez okres udzielonej przez Wykonawcę gwarancji, przy czym niezbędne materiały eksploatacyjne zapewnia Wykonawca;</w:t>
      </w:r>
    </w:p>
    <w:p w14:paraId="0D06CBC6" w14:textId="77777777" w:rsidR="00CF26B3" w:rsidRPr="00CF26B3" w:rsidRDefault="00CF26B3" w:rsidP="00CF26B3">
      <w:pPr>
        <w:widowControl w:val="0"/>
        <w:numPr>
          <w:ilvl w:val="0"/>
          <w:numId w:val="9"/>
        </w:numPr>
        <w:suppressAutoHyphens/>
        <w:autoSpaceDE w:val="0"/>
        <w:autoSpaceDN w:val="0"/>
        <w:adjustRightInd w:val="0"/>
        <w:spacing w:after="0" w:line="240" w:lineRule="auto"/>
        <w:ind w:left="680" w:hanging="340"/>
        <w:jc w:val="both"/>
        <w:rPr>
          <w:rFonts w:ascii="Times New Roman" w:eastAsia="Times New Roman" w:hAnsi="Times New Roman" w:cs="Times New Roman"/>
          <w:strike/>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wykonanie inwentaryzacji schematycznej obiektów według wzoru określonego w załączniku nr …. do Umowy.</w:t>
      </w:r>
    </w:p>
    <w:p w14:paraId="58C41929" w14:textId="77777777" w:rsidR="00CF26B3" w:rsidRPr="00CF26B3" w:rsidRDefault="00CF26B3" w:rsidP="00CF26B3">
      <w:pPr>
        <w:widowControl w:val="0"/>
        <w:numPr>
          <w:ilvl w:val="0"/>
          <w:numId w:val="6"/>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Szczegółowe dane określające lokalizację, przedmiot i zakres przedsięwzięcia zawierają: Dokumentacja projektowa, Specyfikacje techniczne wykonania i odbioru robót budowlanych, Oferta Wykonawcy.</w:t>
      </w:r>
    </w:p>
    <w:p w14:paraId="76062201" w14:textId="77777777" w:rsidR="00CF26B3" w:rsidRPr="00CF26B3" w:rsidRDefault="00CF26B3" w:rsidP="00CF26B3">
      <w:pPr>
        <w:widowControl w:val="0"/>
        <w:numPr>
          <w:ilvl w:val="0"/>
          <w:numId w:val="6"/>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Porozumiewanie się Stron w sprawach związanych z wykonywaniem robót odbywać się będzie poprzez zapisy w dzienniku budowy/korespondencji.</w:t>
      </w:r>
    </w:p>
    <w:p w14:paraId="64537C4B" w14:textId="77777777" w:rsidR="00CF26B3" w:rsidRPr="00CF26B3" w:rsidRDefault="00CF26B3" w:rsidP="00CF26B3">
      <w:pPr>
        <w:widowControl w:val="0"/>
        <w:numPr>
          <w:ilvl w:val="0"/>
          <w:numId w:val="6"/>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Prace związane z wykonaniem przedmiotu Umowy będą realizowane na terenie czynnego obiektu i nie mogą powodować utrudnień w bieżącej działalności Użytkownika.</w:t>
      </w:r>
    </w:p>
    <w:p w14:paraId="71D433DE" w14:textId="77777777" w:rsidR="00CF26B3" w:rsidRPr="00CF26B3" w:rsidRDefault="00CF26B3" w:rsidP="00CF26B3">
      <w:pPr>
        <w:widowControl w:val="0"/>
        <w:numPr>
          <w:ilvl w:val="0"/>
          <w:numId w:val="6"/>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Po przyjęciu terenu budowy Wykonawca niezwłocznie uzgodni z Użytkownikiem instruktaż z zakresu bezpieczeństwa podczas realizacji robót budowlanych. W szkoleniu winni uczestniczyć Inspektorzy Nadzoru Inwestorskiego. Z odbytego szkolenia należy sporządzić protokół, do którego załącznikiem będzie lista uczestników.</w:t>
      </w:r>
    </w:p>
    <w:p w14:paraId="74D6B7B1" w14:textId="77777777" w:rsidR="00CF26B3" w:rsidRPr="00CF26B3" w:rsidRDefault="00CF26B3" w:rsidP="00CF26B3">
      <w:pPr>
        <w:widowControl w:val="0"/>
        <w:numPr>
          <w:ilvl w:val="0"/>
          <w:numId w:val="6"/>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lastRenderedPageBreak/>
        <w:t>Wykonawca jest świadomy, że na Terenie Budowy mogą być prowadzone zadania operacyjne i, że ich wykonywanie może kolidować z wykonawstwem robót budowlanych, na co Wykonawca wyraża zgodę.</w:t>
      </w:r>
    </w:p>
    <w:p w14:paraId="6C51FECE" w14:textId="77777777" w:rsidR="00CF26B3" w:rsidRPr="00CF26B3" w:rsidRDefault="00CF26B3" w:rsidP="00CF26B3">
      <w:pPr>
        <w:widowControl w:val="0"/>
        <w:numPr>
          <w:ilvl w:val="0"/>
          <w:numId w:val="6"/>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Podczas przejęcia terenu budowy Wykonawca z udziałem Zamawiającego uzyska</w:t>
      </w:r>
      <w:r w:rsidRPr="00CF26B3">
        <w:rPr>
          <w:rFonts w:ascii="Times New Roman" w:eastAsia="Calibri" w:hAnsi="Times New Roman" w:cs="Times New Roman"/>
          <w:kern w:val="0"/>
          <w:sz w:val="20"/>
          <w:szCs w:val="20"/>
          <w14:ligatures w14:val="none"/>
        </w:rPr>
        <w:t xml:space="preserve"> od Użytkownika harmonogram z określonymi planowanymi zadaniami operacyjnymi kolidującymi z wykonawstwem robót budowlanych.</w:t>
      </w:r>
      <w:r w:rsidRPr="00CF26B3">
        <w:rPr>
          <w:rFonts w:ascii="Times New Roman" w:eastAsia="Times New Roman" w:hAnsi="Times New Roman" w:cs="Times New Roman"/>
          <w:kern w:val="0"/>
          <w:sz w:val="20"/>
          <w:szCs w:val="20"/>
          <w:lang w:eastAsia="ar-SA"/>
          <w14:ligatures w14:val="none"/>
        </w:rPr>
        <w:t xml:space="preserve"> </w:t>
      </w:r>
      <w:r w:rsidRPr="00CF26B3">
        <w:rPr>
          <w:rFonts w:ascii="Times New Roman" w:eastAsia="Calibri" w:hAnsi="Times New Roman" w:cs="Times New Roman"/>
          <w:kern w:val="0"/>
          <w:sz w:val="20"/>
          <w:szCs w:val="20"/>
          <w14:ligatures w14:val="none"/>
        </w:rPr>
        <w:t xml:space="preserve">O nieplanowanych zadaniach operacyjnych Użytkownik będzie informował Wykonawcę  i Zamawiającego najpóźniej na trzy dni kalendarzowe przed. </w:t>
      </w:r>
    </w:p>
    <w:p w14:paraId="20A90845" w14:textId="77777777" w:rsidR="00CF26B3" w:rsidRPr="00CF26B3" w:rsidRDefault="00CF26B3" w:rsidP="00CF26B3">
      <w:pPr>
        <w:widowControl w:val="0"/>
        <w:numPr>
          <w:ilvl w:val="0"/>
          <w:numId w:val="6"/>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Niezbędne uzgodnienia i opinie Wykonawca uzyska na podstawie udzielonego przez Zamawiającego pełnomocnictwa.</w:t>
      </w:r>
    </w:p>
    <w:p w14:paraId="0FAEF40B" w14:textId="77777777" w:rsidR="00CF26B3" w:rsidRPr="00CF26B3" w:rsidRDefault="00CF26B3" w:rsidP="00CF26B3">
      <w:pPr>
        <w:widowControl w:val="0"/>
        <w:numPr>
          <w:ilvl w:val="0"/>
          <w:numId w:val="6"/>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wystąpi z pisemnym wnioskiem do Zamawiającego o wydanie pełnomocnictwa,</w:t>
      </w:r>
      <w:r w:rsidRPr="00CF26B3">
        <w:rPr>
          <w:rFonts w:ascii="Times New Roman" w:eastAsia="Times New Roman" w:hAnsi="Times New Roman" w:cs="Times New Roman"/>
          <w:kern w:val="0"/>
          <w:lang w:eastAsia="ar-SA"/>
          <w14:ligatures w14:val="none"/>
        </w:rPr>
        <w:t xml:space="preserve"> </w:t>
      </w:r>
      <w:r w:rsidRPr="00CF26B3">
        <w:rPr>
          <w:rFonts w:ascii="Times New Roman" w:eastAsia="Times New Roman" w:hAnsi="Times New Roman" w:cs="Times New Roman"/>
          <w:kern w:val="0"/>
          <w:sz w:val="20"/>
          <w:szCs w:val="20"/>
          <w:lang w:eastAsia="ar-SA"/>
          <w14:ligatures w14:val="none"/>
        </w:rPr>
        <w:t>o którym mowa w ust. 8.</w:t>
      </w:r>
    </w:p>
    <w:p w14:paraId="45D50D95" w14:textId="77777777" w:rsidR="00CF26B3" w:rsidRPr="00CF26B3" w:rsidRDefault="00CF26B3" w:rsidP="00CF26B3">
      <w:pPr>
        <w:widowControl w:val="0"/>
        <w:spacing w:after="0" w:line="240" w:lineRule="auto"/>
        <w:ind w:left="36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 Wniosek powinien zawierać dane</w:t>
      </w:r>
      <w:r w:rsidRPr="00CF26B3">
        <w:rPr>
          <w:rFonts w:ascii="Times New Roman" w:eastAsia="Times New Roman" w:hAnsi="Times New Roman" w:cs="Times New Roman"/>
          <w:kern w:val="0"/>
          <w:sz w:val="20"/>
          <w:szCs w:val="20"/>
          <w:lang w:val="en-US" w:eastAsia="pl-PL"/>
          <w14:ligatures w14:val="none"/>
        </w:rPr>
        <w:t>:</w:t>
      </w:r>
    </w:p>
    <w:p w14:paraId="1976E0D4" w14:textId="77777777" w:rsidR="00CF26B3" w:rsidRPr="00CF26B3" w:rsidRDefault="00CF26B3" w:rsidP="00CF26B3">
      <w:pPr>
        <w:widowControl w:val="0"/>
        <w:numPr>
          <w:ilvl w:val="0"/>
          <w:numId w:val="43"/>
        </w:numPr>
        <w:suppressAutoHyphens/>
        <w:spacing w:after="0" w:line="240" w:lineRule="auto"/>
        <w:ind w:left="993" w:hanging="340"/>
        <w:jc w:val="both"/>
        <w:rPr>
          <w:rFonts w:ascii="Times New Roman" w:eastAsia="Times New Roman" w:hAnsi="Times New Roman" w:cs="Times New Roman"/>
          <w:noProof/>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osoby wskazanej przez Wykonawcę:</w:t>
      </w:r>
    </w:p>
    <w:p w14:paraId="009BD460" w14:textId="77777777" w:rsidR="00CF26B3" w:rsidRPr="00CF26B3" w:rsidRDefault="00CF26B3" w:rsidP="00CF26B3">
      <w:pPr>
        <w:widowControl w:val="0"/>
        <w:numPr>
          <w:ilvl w:val="0"/>
          <w:numId w:val="44"/>
        </w:numPr>
        <w:suppressAutoHyphens/>
        <w:spacing w:after="0" w:line="240" w:lineRule="auto"/>
        <w:ind w:left="1418" w:hanging="340"/>
        <w:jc w:val="both"/>
        <w:rPr>
          <w:rFonts w:ascii="Times New Roman" w:eastAsia="Times New Roman" w:hAnsi="Times New Roman" w:cs="Times New Roman"/>
          <w:noProof/>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imię i nazwisko oraz jej stanowisko,</w:t>
      </w:r>
    </w:p>
    <w:p w14:paraId="752F128E" w14:textId="77777777" w:rsidR="00CF26B3" w:rsidRPr="00CF26B3" w:rsidRDefault="00CF26B3" w:rsidP="00CF26B3">
      <w:pPr>
        <w:widowControl w:val="0"/>
        <w:numPr>
          <w:ilvl w:val="0"/>
          <w:numId w:val="44"/>
        </w:numPr>
        <w:suppressAutoHyphens/>
        <w:spacing w:after="0" w:line="240" w:lineRule="auto"/>
        <w:ind w:left="1418" w:hanging="340"/>
        <w:jc w:val="both"/>
        <w:rPr>
          <w:rFonts w:ascii="Times New Roman" w:eastAsia="Times New Roman" w:hAnsi="Times New Roman" w:cs="Times New Roman"/>
          <w:noProof/>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seria, nr dowodu osobistego oraz organ wydający,</w:t>
      </w:r>
    </w:p>
    <w:p w14:paraId="29E7CDD2" w14:textId="77777777" w:rsidR="00CF26B3" w:rsidRPr="00CF26B3" w:rsidRDefault="00CF26B3" w:rsidP="00CF26B3">
      <w:pPr>
        <w:widowControl w:val="0"/>
        <w:numPr>
          <w:ilvl w:val="0"/>
          <w:numId w:val="44"/>
        </w:numPr>
        <w:suppressAutoHyphens/>
        <w:spacing w:after="0" w:line="240" w:lineRule="auto"/>
        <w:ind w:left="1418" w:hanging="340"/>
        <w:jc w:val="both"/>
        <w:rPr>
          <w:rFonts w:ascii="Times New Roman" w:eastAsia="Times New Roman" w:hAnsi="Times New Roman" w:cs="Times New Roman"/>
          <w:noProof/>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adres zamieszkania;</w:t>
      </w:r>
    </w:p>
    <w:p w14:paraId="3CCFB673" w14:textId="77777777" w:rsidR="00CF26B3" w:rsidRPr="00CF26B3" w:rsidRDefault="00CF26B3" w:rsidP="00CF26B3">
      <w:pPr>
        <w:widowControl w:val="0"/>
        <w:numPr>
          <w:ilvl w:val="0"/>
          <w:numId w:val="43"/>
        </w:numPr>
        <w:suppressAutoHyphens/>
        <w:spacing w:after="0" w:line="240" w:lineRule="auto"/>
        <w:ind w:left="993" w:hanging="340"/>
        <w:jc w:val="both"/>
        <w:rPr>
          <w:rFonts w:ascii="Times New Roman" w:eastAsia="Times New Roman" w:hAnsi="Times New Roman" w:cs="Times New Roman"/>
          <w:noProof/>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nazwę i adres Wykonawcy;</w:t>
      </w:r>
    </w:p>
    <w:p w14:paraId="0797265C" w14:textId="77777777" w:rsidR="00CF26B3" w:rsidRPr="00CF26B3" w:rsidRDefault="00CF26B3" w:rsidP="00CF26B3">
      <w:pPr>
        <w:widowControl w:val="0"/>
        <w:numPr>
          <w:ilvl w:val="0"/>
          <w:numId w:val="43"/>
        </w:numPr>
        <w:suppressAutoHyphens/>
        <w:spacing w:after="0" w:line="240" w:lineRule="auto"/>
        <w:ind w:left="993" w:hanging="340"/>
        <w:jc w:val="both"/>
        <w:rPr>
          <w:rFonts w:ascii="Times New Roman" w:eastAsia="Times New Roman" w:hAnsi="Times New Roman" w:cs="Times New Roman"/>
          <w:noProof/>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zakres czynności.</w:t>
      </w:r>
    </w:p>
    <w:p w14:paraId="4CA73CF6" w14:textId="77777777" w:rsidR="00CF26B3" w:rsidRPr="00CF26B3" w:rsidRDefault="00CF26B3" w:rsidP="00CF26B3">
      <w:pPr>
        <w:widowControl w:val="0"/>
        <w:suppressAutoHyphens/>
        <w:spacing w:after="0" w:line="240" w:lineRule="auto"/>
        <w:rPr>
          <w:rFonts w:ascii="Times New Roman" w:eastAsia="Times New Roman" w:hAnsi="Times New Roman" w:cs="Times New Roman"/>
          <w:b/>
          <w:kern w:val="0"/>
          <w:sz w:val="20"/>
          <w:szCs w:val="20"/>
          <w:lang w:eastAsia="ar-SA"/>
          <w14:ligatures w14:val="none"/>
        </w:rPr>
      </w:pPr>
    </w:p>
    <w:p w14:paraId="46DA8348" w14:textId="77777777" w:rsidR="00CF26B3" w:rsidRPr="00CF26B3" w:rsidRDefault="00CF26B3" w:rsidP="00CF26B3">
      <w:pPr>
        <w:widowControl w:val="0"/>
        <w:suppressAutoHyphens/>
        <w:spacing w:after="0" w:line="240" w:lineRule="auto"/>
        <w:ind w:left="993"/>
        <w:jc w:val="center"/>
        <w:rPr>
          <w:rFonts w:ascii="Times New Roman" w:eastAsia="Times New Roman" w:hAnsi="Times New Roman" w:cs="Times New Roman"/>
          <w:noProof/>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Zamówienia dodatkowe i roboty zamienne</w:t>
      </w:r>
    </w:p>
    <w:p w14:paraId="47EB39CC" w14:textId="77777777" w:rsidR="00CF26B3" w:rsidRPr="00CF26B3" w:rsidRDefault="00CF26B3" w:rsidP="00CF26B3">
      <w:pPr>
        <w:widowControl w:val="0"/>
        <w:suppressAutoHyphens/>
        <w:spacing w:after="0" w:line="240" w:lineRule="auto"/>
        <w:ind w:left="1060"/>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5</w:t>
      </w:r>
    </w:p>
    <w:p w14:paraId="26151C61" w14:textId="77777777" w:rsidR="00CF26B3" w:rsidRPr="00CF26B3" w:rsidRDefault="00CF26B3" w:rsidP="00CF26B3">
      <w:pPr>
        <w:widowControl w:val="0"/>
        <w:suppressAutoHyphens/>
        <w:spacing w:after="0" w:line="240" w:lineRule="auto"/>
        <w:ind w:left="1060"/>
        <w:jc w:val="center"/>
        <w:rPr>
          <w:rFonts w:ascii="Times New Roman" w:eastAsia="Times New Roman" w:hAnsi="Times New Roman" w:cs="Times New Roman"/>
          <w:b/>
          <w:kern w:val="0"/>
          <w:sz w:val="20"/>
          <w:szCs w:val="20"/>
          <w:lang w:eastAsia="ar-SA"/>
          <w14:ligatures w14:val="none"/>
        </w:rPr>
      </w:pPr>
    </w:p>
    <w:p w14:paraId="12EE83D7" w14:textId="5A570078" w:rsidR="00CF26B3" w:rsidRPr="00CF26B3" w:rsidRDefault="00CF26B3" w:rsidP="00CF26B3">
      <w:pPr>
        <w:widowControl w:val="0"/>
        <w:numPr>
          <w:ilvl w:val="0"/>
          <w:numId w:val="53"/>
        </w:numPr>
        <w:suppressAutoHyphens/>
        <w:spacing w:after="0" w:line="240" w:lineRule="auto"/>
        <w:ind w:left="426" w:hanging="426"/>
        <w:jc w:val="both"/>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kern w:val="0"/>
          <w:sz w:val="20"/>
          <w:szCs w:val="20"/>
          <w:lang w:eastAsia="pl-PL"/>
          <w14:ligatures w14:val="none"/>
        </w:rPr>
        <w:t xml:space="preserve">Strony przewidują możliwość wprowadzenia rozwiązań zamiennych w stosunku do rozwiązań przyjętych w Dokumentacji projektowej i Specyfikacji technicznej wykonania i odbioru robót </w:t>
      </w:r>
      <w:r w:rsidR="00EA762C">
        <w:rPr>
          <w:rFonts w:ascii="Times New Roman" w:eastAsia="Times New Roman" w:hAnsi="Times New Roman" w:cs="Times New Roman"/>
          <w:kern w:val="0"/>
          <w:sz w:val="20"/>
          <w:szCs w:val="20"/>
          <w:lang w:eastAsia="pl-PL"/>
          <w14:ligatures w14:val="none"/>
        </w:rPr>
        <w:t xml:space="preserve">budowlanych </w:t>
      </w:r>
      <w:r w:rsidRPr="00CF26B3">
        <w:rPr>
          <w:rFonts w:ascii="Times New Roman" w:eastAsia="Times New Roman" w:hAnsi="Times New Roman" w:cs="Times New Roman"/>
          <w:kern w:val="0"/>
          <w:sz w:val="20"/>
          <w:szCs w:val="20"/>
          <w:lang w:eastAsia="pl-PL"/>
          <w14:ligatures w14:val="none"/>
        </w:rPr>
        <w:t>w zakresie materiałów, parametrów technicznych i technologii wykonania robót budowlanych.</w:t>
      </w:r>
    </w:p>
    <w:p w14:paraId="63449756" w14:textId="77777777" w:rsidR="00CF26B3" w:rsidRPr="00CF26B3" w:rsidRDefault="00CF26B3" w:rsidP="00CF26B3">
      <w:pPr>
        <w:widowControl w:val="0"/>
        <w:numPr>
          <w:ilvl w:val="0"/>
          <w:numId w:val="53"/>
        </w:numPr>
        <w:suppressAutoHyphens/>
        <w:spacing w:after="0" w:line="240" w:lineRule="auto"/>
        <w:ind w:left="426" w:hanging="426"/>
        <w:jc w:val="both"/>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kern w:val="0"/>
          <w:sz w:val="20"/>
          <w:szCs w:val="20"/>
          <w:lang w:eastAsia="pl-PL"/>
          <w14:ligatures w14:val="none"/>
        </w:rPr>
        <w:t>Rozwiązania zamienne są możliwe do wykonania w następujących przypadkach:</w:t>
      </w:r>
      <w:r w:rsidRPr="00CF26B3">
        <w:rPr>
          <w:rFonts w:ascii="Times New Roman" w:eastAsia="Times New Roman" w:hAnsi="Times New Roman" w:cs="Times New Roman"/>
          <w:b/>
          <w:kern w:val="0"/>
          <w:sz w:val="20"/>
          <w:szCs w:val="20"/>
          <w:lang w:eastAsia="ar-SA"/>
          <w14:ligatures w14:val="none"/>
        </w:rPr>
        <w:t xml:space="preserve"> </w:t>
      </w:r>
    </w:p>
    <w:p w14:paraId="596E9BFA" w14:textId="77777777" w:rsidR="00CF26B3" w:rsidRPr="00CF26B3" w:rsidRDefault="00CF26B3" w:rsidP="00CF26B3">
      <w:pPr>
        <w:widowControl w:val="0"/>
        <w:numPr>
          <w:ilvl w:val="0"/>
          <w:numId w:val="54"/>
        </w:numPr>
        <w:suppressAutoHyphens/>
        <w:spacing w:after="0" w:line="240" w:lineRule="auto"/>
        <w:ind w:left="709" w:hanging="283"/>
        <w:jc w:val="both"/>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kern w:val="0"/>
          <w:sz w:val="20"/>
          <w:szCs w:val="20"/>
          <w:lang w:eastAsia="pl-PL"/>
          <w14:ligatures w14:val="none"/>
        </w:rPr>
        <w:t>niemożliwy jest sposób wykonania elementu robót zgodnie z Dokumentacją projektową lub Specyfikacją Techniczną Wykonania i Odbioru Robót;</w:t>
      </w:r>
      <w:r w:rsidRPr="00CF26B3">
        <w:rPr>
          <w:rFonts w:ascii="Times New Roman" w:eastAsia="Times New Roman" w:hAnsi="Times New Roman" w:cs="Times New Roman"/>
          <w:b/>
          <w:kern w:val="0"/>
          <w:sz w:val="20"/>
          <w:szCs w:val="20"/>
          <w:lang w:eastAsia="ar-SA"/>
          <w14:ligatures w14:val="none"/>
        </w:rPr>
        <w:t xml:space="preserve"> </w:t>
      </w:r>
    </w:p>
    <w:p w14:paraId="0362A894" w14:textId="77777777" w:rsidR="00CF26B3" w:rsidRPr="00CF26B3" w:rsidRDefault="00CF26B3" w:rsidP="00CF26B3">
      <w:pPr>
        <w:widowControl w:val="0"/>
        <w:numPr>
          <w:ilvl w:val="0"/>
          <w:numId w:val="54"/>
        </w:numPr>
        <w:suppressAutoHyphens/>
        <w:spacing w:after="0" w:line="240" w:lineRule="auto"/>
        <w:ind w:left="709" w:hanging="283"/>
        <w:jc w:val="both"/>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kern w:val="0"/>
          <w:sz w:val="20"/>
          <w:szCs w:val="20"/>
          <w:lang w:eastAsia="pl-PL"/>
          <w14:ligatures w14:val="none"/>
        </w:rPr>
        <w:t>na rynku niemożliwe jest nabycie materiałów, urządzeń i wyposażenia zgodnych z Dokumentacją projektową;</w:t>
      </w:r>
      <w:r w:rsidRPr="00CF26B3">
        <w:rPr>
          <w:rFonts w:ascii="Times New Roman" w:eastAsia="Times New Roman" w:hAnsi="Times New Roman" w:cs="Times New Roman"/>
          <w:b/>
          <w:kern w:val="0"/>
          <w:sz w:val="20"/>
          <w:szCs w:val="20"/>
          <w:lang w:eastAsia="ar-SA"/>
          <w14:ligatures w14:val="none"/>
        </w:rPr>
        <w:t xml:space="preserve"> </w:t>
      </w:r>
    </w:p>
    <w:p w14:paraId="7AE9F8AC" w14:textId="77777777" w:rsidR="00CF26B3" w:rsidRPr="00CF26B3" w:rsidRDefault="00CF26B3" w:rsidP="00CF26B3">
      <w:pPr>
        <w:widowControl w:val="0"/>
        <w:numPr>
          <w:ilvl w:val="0"/>
          <w:numId w:val="54"/>
        </w:numPr>
        <w:suppressAutoHyphens/>
        <w:spacing w:after="0" w:line="240" w:lineRule="auto"/>
        <w:ind w:left="709" w:hanging="283"/>
        <w:jc w:val="both"/>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kern w:val="0"/>
          <w:sz w:val="20"/>
          <w:szCs w:val="20"/>
          <w:lang w:eastAsia="pl-PL"/>
          <w14:ligatures w14:val="none"/>
        </w:rPr>
        <w:t>powstała konieczność zastosowania innych rozwiązań technicznych lub materiałowych ze względu na zmiany obowiązującego prawa lub zmienionych potrzeb Zamawiającego ujawnionych po zawarciu Umowy.</w:t>
      </w:r>
    </w:p>
    <w:p w14:paraId="7CF5E68D" w14:textId="77777777" w:rsidR="00CF26B3" w:rsidRPr="00CF26B3" w:rsidRDefault="00CF26B3" w:rsidP="00CF26B3">
      <w:pPr>
        <w:widowControl w:val="0"/>
        <w:numPr>
          <w:ilvl w:val="0"/>
          <w:numId w:val="53"/>
        </w:numPr>
        <w:suppressAutoHyphens/>
        <w:spacing w:after="0" w:line="240" w:lineRule="auto"/>
        <w:ind w:left="426" w:hanging="426"/>
        <w:jc w:val="both"/>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kern w:val="0"/>
          <w:sz w:val="20"/>
          <w:szCs w:val="20"/>
          <w:lang w:eastAsia="pl-PL"/>
          <w14:ligatures w14:val="none"/>
        </w:rPr>
        <w:t>Strony przewidują możliwość wykonania przez Wykonawcę robót dodatkowych, przy czym przez zamówienie dodatkowe należy rozumieć zamówienie, którego nie uwzględniono w zamówieniu podstawowym (tj. w przedmiocie Umowy na moment jej zawarcia), a stało się niezbędne dla prawidłowego wykonania przedmiotu Umowy pod warunkiem, że spełnione zostaną łącznie następujące warunki:</w:t>
      </w:r>
    </w:p>
    <w:p w14:paraId="009AAA09" w14:textId="77777777" w:rsidR="00CF26B3" w:rsidRPr="00CF26B3" w:rsidRDefault="00CF26B3" w:rsidP="00CF26B3">
      <w:pPr>
        <w:numPr>
          <w:ilvl w:val="0"/>
          <w:numId w:val="69"/>
        </w:numPr>
        <w:suppressAutoHyphens/>
        <w:autoSpaceDE w:val="0"/>
        <w:autoSpaceDN w:val="0"/>
        <w:adjustRightInd w:val="0"/>
        <w:spacing w:after="0" w:line="240" w:lineRule="auto"/>
        <w:jc w:val="both"/>
        <w:rPr>
          <w:rFonts w:ascii="Times New Roman" w:eastAsia="TimesNewRomanPSMT" w:hAnsi="Times New Roman" w:cs="Times New Roman"/>
          <w:kern w:val="0"/>
          <w:sz w:val="20"/>
          <w:szCs w:val="20"/>
          <w:lang w:eastAsia="pl-PL"/>
          <w14:ligatures w14:val="none"/>
        </w:rPr>
      </w:pPr>
      <w:r w:rsidRPr="00CF26B3">
        <w:rPr>
          <w:rFonts w:ascii="Times New Roman" w:eastAsia="TimesNewRomanPSMT" w:hAnsi="Times New Roman" w:cs="Times New Roman"/>
          <w:kern w:val="0"/>
          <w:sz w:val="20"/>
          <w:szCs w:val="20"/>
          <w:lang w:eastAsia="pl-PL"/>
          <w14:ligatures w14:val="none"/>
        </w:rPr>
        <w:t>zmiana Wykonawcy nie może zostać dokonana z powodów ekonomicznych lub technicznych, w szczególności dotyczących zamienności lub interoperacyjności wyposażenia, usług lub instalacji zamówionych w ramach zamówienia podstawowego,</w:t>
      </w:r>
    </w:p>
    <w:p w14:paraId="4879C3A8" w14:textId="77777777" w:rsidR="00CF26B3" w:rsidRPr="00CF26B3" w:rsidRDefault="00CF26B3" w:rsidP="00CF26B3">
      <w:pPr>
        <w:numPr>
          <w:ilvl w:val="0"/>
          <w:numId w:val="69"/>
        </w:numPr>
        <w:suppressAutoHyphens/>
        <w:autoSpaceDE w:val="0"/>
        <w:autoSpaceDN w:val="0"/>
        <w:adjustRightInd w:val="0"/>
        <w:spacing w:after="0" w:line="240" w:lineRule="auto"/>
        <w:jc w:val="both"/>
        <w:rPr>
          <w:rFonts w:ascii="Times New Roman" w:eastAsia="TimesNewRomanPSMT" w:hAnsi="Times New Roman" w:cs="Times New Roman"/>
          <w:kern w:val="0"/>
          <w:sz w:val="20"/>
          <w:szCs w:val="20"/>
          <w:lang w:eastAsia="pl-PL"/>
          <w14:ligatures w14:val="none"/>
        </w:rPr>
      </w:pPr>
      <w:r w:rsidRPr="00CF26B3">
        <w:rPr>
          <w:rFonts w:ascii="Times New Roman" w:eastAsia="TimesNewRomanPSMT" w:hAnsi="Times New Roman" w:cs="Times New Roman"/>
          <w:kern w:val="0"/>
          <w:sz w:val="20"/>
          <w:szCs w:val="20"/>
          <w:lang w:eastAsia="pl-PL"/>
          <w14:ligatures w14:val="none"/>
        </w:rPr>
        <w:t>zmiana Wykonawcy spowodowałaby istotną niedogodność lub znaczne zwiększenie kosztów dla Zamawiającego,</w:t>
      </w:r>
    </w:p>
    <w:p w14:paraId="0253DA34" w14:textId="3B8B68C6" w:rsidR="00CF26B3" w:rsidRPr="00CF26B3" w:rsidRDefault="00EC3BBB" w:rsidP="00CF26B3">
      <w:pPr>
        <w:numPr>
          <w:ilvl w:val="0"/>
          <w:numId w:val="69"/>
        </w:numPr>
        <w:suppressAutoHyphens/>
        <w:autoSpaceDE w:val="0"/>
        <w:autoSpaceDN w:val="0"/>
        <w:adjustRightInd w:val="0"/>
        <w:spacing w:after="0" w:line="240" w:lineRule="auto"/>
        <w:jc w:val="both"/>
        <w:rPr>
          <w:rFonts w:ascii="Times New Roman" w:eastAsia="TimesNewRomanPSMT" w:hAnsi="Times New Roman" w:cs="Times New Roman"/>
          <w:kern w:val="0"/>
          <w:sz w:val="20"/>
          <w:szCs w:val="20"/>
          <w:lang w:eastAsia="pl-PL"/>
          <w14:ligatures w14:val="none"/>
        </w:rPr>
      </w:pPr>
      <w:r w:rsidRPr="00EC3BBB">
        <w:rPr>
          <w:rFonts w:ascii="Times New Roman" w:eastAsia="TimesNewRomanPSMT" w:hAnsi="Times New Roman" w:cs="Times New Roman"/>
          <w:kern w:val="0"/>
          <w:sz w:val="20"/>
          <w:szCs w:val="20"/>
          <w:lang w:eastAsia="pl-PL"/>
          <w14:ligatures w14:val="none"/>
        </w:rPr>
        <w:t>łączna wartość zmian nie przekracza 50% wartości pierwotnej umowy, z wyjątkiem należycie uzasadnionych przypadków</w:t>
      </w:r>
      <w:r w:rsidR="00CF26B3" w:rsidRPr="00CF26B3">
        <w:rPr>
          <w:rFonts w:ascii="Times New Roman" w:eastAsia="TimesNewRomanPSMT" w:hAnsi="Times New Roman" w:cs="Times New Roman"/>
          <w:kern w:val="0"/>
          <w:sz w:val="20"/>
          <w:szCs w:val="20"/>
          <w:lang w:eastAsia="pl-PL"/>
          <w14:ligatures w14:val="none"/>
        </w:rPr>
        <w:t>.</w:t>
      </w:r>
    </w:p>
    <w:p w14:paraId="65E6B77C" w14:textId="236B8039" w:rsidR="00CF26B3" w:rsidRPr="006D63F3" w:rsidRDefault="00CF26B3" w:rsidP="00CF26B3">
      <w:pPr>
        <w:widowControl w:val="0"/>
        <w:numPr>
          <w:ilvl w:val="0"/>
          <w:numId w:val="53"/>
        </w:numPr>
        <w:suppressAutoHyphens/>
        <w:spacing w:after="0" w:line="240" w:lineRule="auto"/>
        <w:ind w:left="426" w:hanging="426"/>
        <w:jc w:val="both"/>
        <w:rPr>
          <w:rFonts w:ascii="Times New Roman" w:eastAsia="Times New Roman" w:hAnsi="Times New Roman" w:cs="Times New Roman"/>
          <w:b/>
          <w:kern w:val="0"/>
          <w:sz w:val="20"/>
          <w:szCs w:val="20"/>
          <w:lang w:eastAsia="ar-SA"/>
          <w14:ligatures w14:val="none"/>
        </w:rPr>
      </w:pPr>
      <w:r w:rsidRPr="006D63F3">
        <w:rPr>
          <w:rFonts w:ascii="Times New Roman" w:eastAsia="Times New Roman" w:hAnsi="Times New Roman" w:cs="Times New Roman"/>
          <w:kern w:val="0"/>
          <w:sz w:val="20"/>
          <w:szCs w:val="20"/>
          <w:lang w:eastAsia="pl-PL"/>
          <w14:ligatures w14:val="none"/>
        </w:rPr>
        <w:t>Wykonawca zobowiązany jest wykonać roboty dodatkowe albo zamienne przy zachowaniu tych samych norm i standardów</w:t>
      </w:r>
      <w:r w:rsidR="00013666" w:rsidRPr="006D63F3">
        <w:rPr>
          <w:rFonts w:ascii="Times New Roman" w:eastAsia="Times New Roman" w:hAnsi="Times New Roman" w:cs="Times New Roman"/>
          <w:kern w:val="0"/>
          <w:sz w:val="20"/>
          <w:szCs w:val="20"/>
          <w:lang w:eastAsia="pl-PL"/>
          <w14:ligatures w14:val="none"/>
        </w:rPr>
        <w:t>,</w:t>
      </w:r>
      <w:r w:rsidRPr="006D63F3">
        <w:rPr>
          <w:rFonts w:ascii="Times New Roman" w:eastAsia="Times New Roman" w:hAnsi="Times New Roman" w:cs="Times New Roman"/>
          <w:kern w:val="0"/>
          <w:sz w:val="20"/>
          <w:szCs w:val="20"/>
          <w:lang w:eastAsia="pl-PL"/>
          <w14:ligatures w14:val="none"/>
        </w:rPr>
        <w:t xml:space="preserve"> jakie obowiązują dla przedmiotu Umowy. </w:t>
      </w:r>
    </w:p>
    <w:p w14:paraId="5F19EB89" w14:textId="25E261FA" w:rsidR="00CF26B3" w:rsidRPr="006D63F3" w:rsidRDefault="00EC3BBB" w:rsidP="00CF26B3">
      <w:pPr>
        <w:widowControl w:val="0"/>
        <w:numPr>
          <w:ilvl w:val="0"/>
          <w:numId w:val="53"/>
        </w:numPr>
        <w:suppressAutoHyphens/>
        <w:spacing w:after="0" w:line="240" w:lineRule="auto"/>
        <w:ind w:left="426" w:hanging="426"/>
        <w:jc w:val="both"/>
        <w:rPr>
          <w:rFonts w:ascii="Times New Roman" w:eastAsia="Times New Roman" w:hAnsi="Times New Roman" w:cs="Times New Roman"/>
          <w:b/>
          <w:kern w:val="0"/>
          <w:sz w:val="20"/>
          <w:szCs w:val="20"/>
          <w:lang w:eastAsia="ar-SA"/>
          <w14:ligatures w14:val="none"/>
        </w:rPr>
      </w:pPr>
      <w:r w:rsidRPr="006D63F3">
        <w:rPr>
          <w:rFonts w:ascii="Times New Roman" w:eastAsia="Times New Roman" w:hAnsi="Times New Roman" w:cs="Times New Roman"/>
          <w:kern w:val="0"/>
          <w:sz w:val="20"/>
          <w:szCs w:val="20"/>
          <w:lang w:eastAsia="pl-PL"/>
          <w14:ligatures w14:val="none"/>
        </w:rPr>
        <w:t xml:space="preserve">Wykonanie </w:t>
      </w:r>
      <w:r w:rsidR="00CF26B3" w:rsidRPr="006D63F3">
        <w:rPr>
          <w:rFonts w:ascii="Times New Roman" w:eastAsia="Times New Roman" w:hAnsi="Times New Roman" w:cs="Times New Roman"/>
          <w:kern w:val="0"/>
          <w:sz w:val="20"/>
          <w:szCs w:val="20"/>
          <w:lang w:eastAsia="pl-PL"/>
          <w14:ligatures w14:val="none"/>
        </w:rPr>
        <w:t xml:space="preserve">robót dodatkowych albo zamiennych wymaga wcześniejszego pisemnego uzgodnienia z Zamawiającym w protokole konieczności na roboty dodatkowe albo zamienne. W przypadku robót dodatkowych konieczne jest przygotowanie przez Wykonawcę kosztorysu ofertowego opracowanego </w:t>
      </w:r>
      <w:r w:rsidR="00CF26B3" w:rsidRPr="006D63F3">
        <w:rPr>
          <w:rFonts w:ascii="Times New Roman" w:eastAsia="Times New Roman" w:hAnsi="Times New Roman" w:cs="Times New Roman"/>
          <w:kern w:val="0"/>
          <w:sz w:val="20"/>
          <w:szCs w:val="20"/>
          <w:lang w:eastAsia="pl-PL"/>
          <w14:ligatures w14:val="none"/>
        </w:rPr>
        <w:br/>
      </w:r>
      <w:r w:rsidR="00CF26B3" w:rsidRPr="006D63F3">
        <w:rPr>
          <w:rFonts w:ascii="Times New Roman" w:eastAsia="Times New Roman" w:hAnsi="Times New Roman" w:cs="Times New Roman"/>
          <w:color w:val="000000"/>
          <w:kern w:val="0"/>
          <w:sz w:val="20"/>
          <w:szCs w:val="20"/>
          <w:lang w:eastAsia="pl-PL"/>
          <w14:ligatures w14:val="none"/>
        </w:rPr>
        <w:t xml:space="preserve">w oparciu o średnie ceny publikowane przez wydawnictwo SEKOCENBUD w porównaniu ze wskaźnikiem </w:t>
      </w:r>
      <w:r w:rsidR="006D63F3" w:rsidRPr="00D43CBD">
        <w:rPr>
          <w:rFonts w:ascii="Times New Roman" w:hAnsi="Times New Roman" w:cs="Times New Roman"/>
          <w:sz w:val="20"/>
          <w:szCs w:val="20"/>
        </w:rPr>
        <w:t>z kwartału poprzedzającego kwartał, w którym jest sporządzany protokół konieczności</w:t>
      </w:r>
      <w:r w:rsidR="006D63F3" w:rsidRPr="006D63F3" w:rsidDel="006D63F3">
        <w:rPr>
          <w:rFonts w:ascii="Times New Roman" w:eastAsia="Times New Roman" w:hAnsi="Times New Roman" w:cs="Times New Roman"/>
          <w:color w:val="000000"/>
          <w:kern w:val="0"/>
          <w:sz w:val="20"/>
          <w:szCs w:val="20"/>
          <w:lang w:eastAsia="pl-PL"/>
          <w14:ligatures w14:val="none"/>
        </w:rPr>
        <w:t xml:space="preserve"> </w:t>
      </w:r>
    </w:p>
    <w:p w14:paraId="006DCF4C" w14:textId="77777777" w:rsidR="00CF26B3" w:rsidRPr="00CF26B3" w:rsidRDefault="00CF26B3" w:rsidP="00CF26B3">
      <w:pPr>
        <w:widowControl w:val="0"/>
        <w:numPr>
          <w:ilvl w:val="0"/>
          <w:numId w:val="53"/>
        </w:numPr>
        <w:suppressAutoHyphens/>
        <w:spacing w:after="0" w:line="240" w:lineRule="auto"/>
        <w:ind w:left="426" w:hanging="426"/>
        <w:jc w:val="both"/>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kern w:val="0"/>
          <w:sz w:val="20"/>
          <w:szCs w:val="20"/>
          <w:lang w:eastAsia="pl-PL"/>
          <w14:ligatures w14:val="none"/>
        </w:rPr>
        <w:t xml:space="preserve">Rozliczenie robót dodatkowych następuje na podstawie zaakceptowanego przez Zamawiającego kosztorysu ofertowego na roboty dodatkowe. </w:t>
      </w:r>
    </w:p>
    <w:p w14:paraId="0FB65900" w14:textId="73DB2C21" w:rsidR="00CF26B3" w:rsidRPr="00CF26B3" w:rsidRDefault="00CF26B3" w:rsidP="00CF26B3">
      <w:pPr>
        <w:widowControl w:val="0"/>
        <w:numPr>
          <w:ilvl w:val="0"/>
          <w:numId w:val="53"/>
        </w:numPr>
        <w:suppressAutoHyphens/>
        <w:spacing w:after="0" w:line="240" w:lineRule="auto"/>
        <w:ind w:left="426" w:hanging="426"/>
        <w:jc w:val="both"/>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kern w:val="0"/>
          <w:sz w:val="20"/>
          <w:szCs w:val="20"/>
          <w:lang w:eastAsia="pl-PL"/>
          <w14:ligatures w14:val="none"/>
        </w:rPr>
        <w:t>Zamawiający zastrzega sobie prawo do negocjowania ceny przedstawionej w kosztorysie ofertowym na roboty dodatkowe</w:t>
      </w:r>
      <w:r w:rsidRPr="00D43CBD">
        <w:rPr>
          <w:rFonts w:ascii="Times New Roman" w:eastAsia="Times New Roman" w:hAnsi="Times New Roman" w:cs="Times New Roman"/>
          <w:strike/>
          <w:kern w:val="0"/>
          <w:sz w:val="20"/>
          <w:szCs w:val="20"/>
          <w:lang w:eastAsia="pl-PL"/>
          <w14:ligatures w14:val="none"/>
        </w:rPr>
        <w:t>.</w:t>
      </w:r>
      <w:r w:rsidRPr="00CF26B3">
        <w:rPr>
          <w:rFonts w:ascii="Times New Roman" w:eastAsia="Times New Roman" w:hAnsi="Times New Roman" w:cs="Times New Roman"/>
          <w:kern w:val="0"/>
          <w:sz w:val="20"/>
          <w:szCs w:val="20"/>
          <w:lang w:eastAsia="pl-PL"/>
          <w14:ligatures w14:val="none"/>
        </w:rPr>
        <w:t xml:space="preserve"> </w:t>
      </w:r>
    </w:p>
    <w:p w14:paraId="618105ED" w14:textId="0E22592F" w:rsidR="00CF26B3" w:rsidRPr="00CF26B3" w:rsidRDefault="00CF26B3" w:rsidP="00CF26B3">
      <w:pPr>
        <w:widowControl w:val="0"/>
        <w:numPr>
          <w:ilvl w:val="0"/>
          <w:numId w:val="53"/>
        </w:numPr>
        <w:suppressAutoHyphens/>
        <w:spacing w:after="0" w:line="240" w:lineRule="auto"/>
        <w:ind w:left="426" w:hanging="426"/>
        <w:jc w:val="both"/>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kern w:val="0"/>
          <w:sz w:val="20"/>
          <w:szCs w:val="20"/>
          <w:lang w:eastAsia="pl-PL"/>
          <w14:ligatures w14:val="none"/>
        </w:rPr>
        <w:t>Wprowadzenie</w:t>
      </w:r>
      <w:r w:rsidR="00D43CBD">
        <w:rPr>
          <w:rFonts w:ascii="Times New Roman" w:eastAsia="Times New Roman" w:hAnsi="Times New Roman" w:cs="Times New Roman"/>
          <w:kern w:val="0"/>
          <w:sz w:val="20"/>
          <w:szCs w:val="20"/>
          <w:lang w:eastAsia="pl-PL"/>
          <w14:ligatures w14:val="none"/>
        </w:rPr>
        <w:t xml:space="preserve"> </w:t>
      </w:r>
      <w:r w:rsidR="008D5E17">
        <w:rPr>
          <w:rFonts w:ascii="Times New Roman" w:eastAsia="Times New Roman" w:hAnsi="Times New Roman" w:cs="Times New Roman"/>
          <w:kern w:val="0"/>
          <w:sz w:val="20"/>
          <w:szCs w:val="20"/>
          <w:lang w:eastAsia="pl-PL"/>
          <w14:ligatures w14:val="none"/>
        </w:rPr>
        <w:t>robót</w:t>
      </w:r>
      <w:r w:rsidRPr="00CF26B3">
        <w:rPr>
          <w:rFonts w:ascii="Times New Roman" w:eastAsia="Times New Roman" w:hAnsi="Times New Roman" w:cs="Times New Roman"/>
          <w:kern w:val="0"/>
          <w:sz w:val="20"/>
          <w:szCs w:val="20"/>
          <w:lang w:eastAsia="pl-PL"/>
          <w14:ligatures w14:val="none"/>
        </w:rPr>
        <w:t xml:space="preserve"> dodatkowych wymaga aneksu do Umowy. Wykonawca nie może odmówić wykonania </w:t>
      </w:r>
      <w:r w:rsidR="00250B3A">
        <w:rPr>
          <w:rFonts w:ascii="Times New Roman" w:eastAsia="Times New Roman" w:hAnsi="Times New Roman" w:cs="Times New Roman"/>
          <w:kern w:val="0"/>
          <w:sz w:val="20"/>
          <w:szCs w:val="20"/>
          <w:lang w:eastAsia="pl-PL"/>
          <w14:ligatures w14:val="none"/>
        </w:rPr>
        <w:t>robót dodatkowych</w:t>
      </w:r>
      <w:r w:rsidRPr="00CF26B3">
        <w:rPr>
          <w:rFonts w:ascii="Times New Roman" w:eastAsia="Times New Roman" w:hAnsi="Times New Roman" w:cs="Times New Roman"/>
          <w:kern w:val="0"/>
          <w:sz w:val="20"/>
          <w:szCs w:val="20"/>
          <w:lang w:eastAsia="pl-PL"/>
          <w14:ligatures w14:val="none"/>
        </w:rPr>
        <w:t xml:space="preserve"> lub wprowadzenia rozwiązań zamiennych</w:t>
      </w:r>
      <w:r w:rsidR="005F7EC3">
        <w:rPr>
          <w:rFonts w:ascii="Times New Roman" w:eastAsia="Times New Roman" w:hAnsi="Times New Roman" w:cs="Times New Roman"/>
          <w:kern w:val="0"/>
          <w:sz w:val="20"/>
          <w:szCs w:val="20"/>
          <w:lang w:eastAsia="pl-PL"/>
          <w14:ligatures w14:val="none"/>
        </w:rPr>
        <w:t>,</w:t>
      </w:r>
      <w:r w:rsidRPr="00CF26B3">
        <w:rPr>
          <w:rFonts w:ascii="Times New Roman" w:eastAsia="Times New Roman" w:hAnsi="Times New Roman" w:cs="Times New Roman"/>
          <w:kern w:val="0"/>
          <w:sz w:val="20"/>
          <w:szCs w:val="20"/>
          <w:lang w:eastAsia="pl-PL"/>
          <w14:ligatures w14:val="none"/>
        </w:rPr>
        <w:t xml:space="preserve"> jeżeli ich wykonanie jest konieczne dla realizacji Umowy zgodnie z zasadami wiedzy technicznej lub spowoduje obniżenie kosztów realizacji zadania przy zachowaniu tych samych standardów technicznych. </w:t>
      </w:r>
    </w:p>
    <w:p w14:paraId="2DCD51E4" w14:textId="77777777" w:rsidR="00CF26B3" w:rsidRPr="00CF26B3" w:rsidRDefault="00CF26B3" w:rsidP="00CF26B3">
      <w:pPr>
        <w:widowControl w:val="0"/>
        <w:numPr>
          <w:ilvl w:val="0"/>
          <w:numId w:val="53"/>
        </w:numPr>
        <w:suppressAutoHyphens/>
        <w:spacing w:after="0" w:line="240" w:lineRule="auto"/>
        <w:ind w:left="426" w:hanging="426"/>
        <w:jc w:val="both"/>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kern w:val="0"/>
          <w:sz w:val="20"/>
          <w:szCs w:val="20"/>
          <w:lang w:eastAsia="pl-PL"/>
          <w14:ligatures w14:val="none"/>
        </w:rPr>
        <w:t>Wykonawca nie jest uprawniony do samodzielnego wprowadzenia jakichkolwiek zmian w zakresie rzeczowym robót.</w:t>
      </w:r>
    </w:p>
    <w:p w14:paraId="38CB727E" w14:textId="0A25953C" w:rsidR="00CF26B3" w:rsidRPr="00CF26B3" w:rsidRDefault="00CF26B3" w:rsidP="00CF26B3">
      <w:pPr>
        <w:widowControl w:val="0"/>
        <w:numPr>
          <w:ilvl w:val="0"/>
          <w:numId w:val="53"/>
        </w:numPr>
        <w:suppressAutoHyphens/>
        <w:spacing w:after="0" w:line="240" w:lineRule="auto"/>
        <w:ind w:left="426" w:hanging="426"/>
        <w:jc w:val="both"/>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lastRenderedPageBreak/>
        <w:t>Wykonawca nie może żądać od Zamawiającego wynagrodzenia</w:t>
      </w:r>
      <w:r w:rsidR="000776D1">
        <w:rPr>
          <w:rFonts w:ascii="Times New Roman" w:eastAsia="Times New Roman" w:hAnsi="Times New Roman" w:cs="Times New Roman"/>
          <w:kern w:val="0"/>
          <w:sz w:val="20"/>
          <w:szCs w:val="20"/>
          <w:lang w:eastAsia="ar-SA"/>
          <w14:ligatures w14:val="none"/>
        </w:rPr>
        <w:t>,</w:t>
      </w:r>
      <w:r w:rsidRPr="00CF26B3">
        <w:rPr>
          <w:rFonts w:ascii="Times New Roman" w:eastAsia="Times New Roman" w:hAnsi="Times New Roman" w:cs="Times New Roman"/>
          <w:kern w:val="0"/>
          <w:sz w:val="20"/>
          <w:szCs w:val="20"/>
          <w:lang w:eastAsia="ar-SA"/>
          <w14:ligatures w14:val="none"/>
        </w:rPr>
        <w:t xml:space="preserve"> jeżeli wykonał prace dodatkowe podczas realizacji zamówienia bez zawarcia aneksu wprowadzającego zmiany w Umowie.</w:t>
      </w:r>
    </w:p>
    <w:p w14:paraId="6FF41D5E" w14:textId="77777777" w:rsidR="00CF26B3" w:rsidRPr="00CF26B3" w:rsidRDefault="00CF26B3" w:rsidP="00CF26B3">
      <w:pPr>
        <w:widowControl w:val="0"/>
        <w:tabs>
          <w:tab w:val="num" w:pos="900"/>
        </w:tabs>
        <w:spacing w:after="0" w:line="240" w:lineRule="auto"/>
        <w:jc w:val="center"/>
        <w:rPr>
          <w:rFonts w:ascii="Times New Roman" w:eastAsia="Times New Roman" w:hAnsi="Times New Roman" w:cs="Times New Roman"/>
          <w:b/>
          <w:kern w:val="0"/>
          <w:sz w:val="20"/>
          <w:szCs w:val="20"/>
          <w:lang w:eastAsia="ar-SA"/>
          <w14:ligatures w14:val="none"/>
        </w:rPr>
      </w:pPr>
    </w:p>
    <w:p w14:paraId="031797F0" w14:textId="77777777" w:rsidR="00CF26B3" w:rsidRPr="00CF26B3" w:rsidRDefault="00CF26B3" w:rsidP="00CF26B3">
      <w:pPr>
        <w:widowControl w:val="0"/>
        <w:tabs>
          <w:tab w:val="num" w:pos="900"/>
        </w:tabs>
        <w:spacing w:after="0" w:line="240" w:lineRule="auto"/>
        <w:jc w:val="center"/>
        <w:rPr>
          <w:rFonts w:ascii="Times New Roman" w:eastAsia="Times New Roman" w:hAnsi="Times New Roman" w:cs="Times New Roman"/>
          <w:b/>
          <w:kern w:val="0"/>
          <w:sz w:val="20"/>
          <w:szCs w:val="20"/>
          <w:lang w:eastAsia="ar-SA"/>
          <w14:ligatures w14:val="none"/>
        </w:rPr>
      </w:pPr>
    </w:p>
    <w:p w14:paraId="22CCBB4A" w14:textId="77777777" w:rsidR="00CF26B3" w:rsidRPr="00CF26B3" w:rsidRDefault="00CF26B3" w:rsidP="00917845">
      <w:pPr>
        <w:widowControl w:val="0"/>
        <w:tabs>
          <w:tab w:val="num" w:pos="900"/>
        </w:tabs>
        <w:spacing w:after="0" w:line="240" w:lineRule="auto"/>
        <w:rPr>
          <w:rFonts w:ascii="Times New Roman" w:eastAsia="Times New Roman" w:hAnsi="Times New Roman" w:cs="Times New Roman"/>
          <w:b/>
          <w:kern w:val="0"/>
          <w:sz w:val="20"/>
          <w:szCs w:val="20"/>
          <w:lang w:eastAsia="ar-SA"/>
          <w14:ligatures w14:val="none"/>
        </w:rPr>
      </w:pPr>
    </w:p>
    <w:p w14:paraId="2339CBF1" w14:textId="77777777" w:rsidR="00CF26B3" w:rsidRPr="00CF26B3" w:rsidRDefault="00CF26B3" w:rsidP="00CF26B3">
      <w:pPr>
        <w:widowControl w:val="0"/>
        <w:tabs>
          <w:tab w:val="num" w:pos="900"/>
        </w:tab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Prawa i obowiązki Stron</w:t>
      </w:r>
    </w:p>
    <w:p w14:paraId="7B51B005"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bookmarkStart w:id="2" w:name="_Hlk218520173"/>
      <w:r w:rsidRPr="00CF26B3">
        <w:rPr>
          <w:rFonts w:ascii="Times New Roman" w:eastAsia="Times New Roman" w:hAnsi="Times New Roman" w:cs="Times New Roman"/>
          <w:b/>
          <w:kern w:val="0"/>
          <w:sz w:val="20"/>
          <w:szCs w:val="20"/>
          <w:lang w:eastAsia="ar-SA"/>
          <w14:ligatures w14:val="none"/>
        </w:rPr>
        <w:t>§ 6</w:t>
      </w:r>
    </w:p>
    <w:bookmarkEnd w:id="2"/>
    <w:p w14:paraId="07DA96FF"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i/>
          <w:kern w:val="0"/>
          <w:sz w:val="20"/>
          <w:szCs w:val="20"/>
          <w:lang w:eastAsia="ar-SA"/>
          <w14:ligatures w14:val="none"/>
        </w:rPr>
      </w:pPr>
      <w:r w:rsidRPr="00CF26B3">
        <w:rPr>
          <w:rFonts w:ascii="Times New Roman" w:eastAsia="Times New Roman" w:hAnsi="Times New Roman" w:cs="Times New Roman"/>
          <w:i/>
          <w:kern w:val="0"/>
          <w:sz w:val="20"/>
          <w:szCs w:val="20"/>
          <w:lang w:eastAsia="ar-SA"/>
          <w14:ligatures w14:val="none"/>
        </w:rPr>
        <w:t>Prawa i obowiązki Wykonawcy:</w:t>
      </w:r>
    </w:p>
    <w:p w14:paraId="67DF6CC2"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i/>
          <w:kern w:val="0"/>
          <w:sz w:val="20"/>
          <w:szCs w:val="20"/>
          <w:lang w:eastAsia="ar-SA"/>
          <w14:ligatures w14:val="none"/>
        </w:rPr>
      </w:pPr>
    </w:p>
    <w:p w14:paraId="015C2A31" w14:textId="77777777" w:rsidR="00CF26B3" w:rsidRPr="00CF26B3" w:rsidRDefault="00CF26B3" w:rsidP="00CF26B3">
      <w:pPr>
        <w:widowControl w:val="0"/>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Poza innymi obowiązkami wynikającymi z treści Umowy do podstawowych obowiązków Wykonawcy należy:</w:t>
      </w:r>
    </w:p>
    <w:p w14:paraId="47CB59DD" w14:textId="77777777" w:rsidR="00CF26B3" w:rsidRPr="00CF26B3" w:rsidRDefault="00CF26B3" w:rsidP="00CF26B3">
      <w:pPr>
        <w:widowControl w:val="0"/>
        <w:numPr>
          <w:ilvl w:val="0"/>
          <w:numId w:val="11"/>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Protokolarne terminowe przejęcie i odpowiednie zabezpieczenie terenu budowy wraz ze znajdującymi się na nim obiektami budowlanymi, urządzeniami technicznymi i stałymi punktami osnowy geodezyjnej oraz podlegającymi ochronie elementami środowiska przyrodniczego i kulturowego. </w:t>
      </w:r>
    </w:p>
    <w:p w14:paraId="5F4358BD" w14:textId="77777777" w:rsidR="00CF26B3" w:rsidRPr="00CF26B3" w:rsidRDefault="00CF26B3" w:rsidP="00CF26B3">
      <w:pPr>
        <w:widowControl w:val="0"/>
        <w:numPr>
          <w:ilvl w:val="0"/>
          <w:numId w:val="11"/>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Zapewnienie geodezyjnego wytyczenia obiektu oraz zorganizowanie budowy i kierowanie budową obiektu budowlanego w sposób zgodny z projektem i pozwoleniem na budowę, przepisami, w tym </w:t>
      </w:r>
      <w:proofErr w:type="spellStart"/>
      <w:r w:rsidRPr="00CF26B3">
        <w:rPr>
          <w:rFonts w:ascii="Times New Roman" w:eastAsia="Times New Roman" w:hAnsi="Times New Roman" w:cs="Times New Roman"/>
          <w:kern w:val="0"/>
          <w:sz w:val="20"/>
          <w:szCs w:val="20"/>
          <w:lang w:eastAsia="ar-SA"/>
          <w14:ligatures w14:val="none"/>
        </w:rPr>
        <w:t>techniczno</w:t>
      </w:r>
      <w:proofErr w:type="spellEnd"/>
      <w:r w:rsidRPr="00CF26B3">
        <w:rPr>
          <w:rFonts w:ascii="Times New Roman" w:eastAsia="Times New Roman" w:hAnsi="Times New Roman" w:cs="Times New Roman"/>
          <w:kern w:val="0"/>
          <w:sz w:val="20"/>
          <w:szCs w:val="20"/>
          <w:lang w:eastAsia="ar-SA"/>
          <w14:ligatures w14:val="none"/>
        </w:rPr>
        <w:t xml:space="preserve"> – budowlanymi oraz przepisami bezpieczeństwa i higieny pracy.</w:t>
      </w:r>
    </w:p>
    <w:p w14:paraId="35B02DB7" w14:textId="77777777" w:rsidR="00CF26B3" w:rsidRPr="00CF26B3" w:rsidRDefault="00CF26B3" w:rsidP="00CF26B3">
      <w:pPr>
        <w:widowControl w:val="0"/>
        <w:numPr>
          <w:ilvl w:val="0"/>
          <w:numId w:val="11"/>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Opracowanie dokumentacji z geodezyjnej inwentaryzacji powykonawczej i przekazanie jej do Zamawiającego zgodnie z Regulaminem Wojskowego Ośrodka Dokumentacji Geodezyjnej i Kartograficznej oraz Zespołu Uzgadniania Dokumentacji Projektowej przy Rejonowym Zarządzie Infrastruktury Bydgoszcz (Regulamin stanowi załącznik nr …. do Umowy).</w:t>
      </w:r>
    </w:p>
    <w:p w14:paraId="42D6A444" w14:textId="77777777" w:rsidR="00CF26B3" w:rsidRPr="00CF26B3" w:rsidRDefault="00CF26B3" w:rsidP="00CF26B3">
      <w:pPr>
        <w:widowControl w:val="0"/>
        <w:numPr>
          <w:ilvl w:val="0"/>
          <w:numId w:val="11"/>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Wykonanie i przekazanie Zamawiającemu przedmiotu Umowy wykonanego zgodnie z dokumentacją projektową, zgodnie z przepisami </w:t>
      </w:r>
      <w:proofErr w:type="spellStart"/>
      <w:r w:rsidRPr="00CF26B3">
        <w:rPr>
          <w:rFonts w:ascii="Times New Roman" w:eastAsia="Times New Roman" w:hAnsi="Times New Roman" w:cs="Times New Roman"/>
          <w:kern w:val="0"/>
          <w:sz w:val="20"/>
          <w:szCs w:val="20"/>
          <w:lang w:eastAsia="ar-SA"/>
          <w14:ligatures w14:val="none"/>
        </w:rPr>
        <w:t>techniczno</w:t>
      </w:r>
      <w:proofErr w:type="spellEnd"/>
      <w:r w:rsidRPr="00CF26B3">
        <w:rPr>
          <w:rFonts w:ascii="Times New Roman" w:eastAsia="Times New Roman" w:hAnsi="Times New Roman" w:cs="Times New Roman"/>
          <w:kern w:val="0"/>
          <w:sz w:val="20"/>
          <w:szCs w:val="20"/>
          <w:lang w:eastAsia="ar-SA"/>
          <w14:ligatures w14:val="none"/>
        </w:rPr>
        <w:t xml:space="preserve"> – budowlanymi oraz bezpieczeństwa i higieny pracy i do usunięcia wszystkich wad występujących w tym przedmiocie, w okresie umownej odpowiedzialności z tytułu rękojmi za wady fizyczne oraz gwarancji jakości udzielonej na przedmiot Umowy.</w:t>
      </w:r>
    </w:p>
    <w:p w14:paraId="3F6895ED" w14:textId="35F70781" w:rsidR="00CF26B3" w:rsidRPr="00CF26B3" w:rsidRDefault="00CF26B3" w:rsidP="00CF26B3">
      <w:pPr>
        <w:widowControl w:val="0"/>
        <w:numPr>
          <w:ilvl w:val="0"/>
          <w:numId w:val="11"/>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Realizacja przedmiotu Umowy zgodnie z zatwierdzonym przez Zamawiającego harmonogramem rzeczowo – finansowym oraz dochowanie wszystkich terminów określonych w Umowie.</w:t>
      </w:r>
    </w:p>
    <w:p w14:paraId="2A4C7B0B" w14:textId="1616B5E5" w:rsidR="00CF26B3" w:rsidRPr="00CF26B3" w:rsidRDefault="00CF26B3" w:rsidP="00CF26B3">
      <w:pPr>
        <w:widowControl w:val="0"/>
        <w:numPr>
          <w:ilvl w:val="0"/>
          <w:numId w:val="11"/>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Wykonanie przedmiotu Umowy przy użyciu materiałów zgodnych  z wymaganiami określonymi w Specyfikacjach technicznych wykonania i odbioru robót</w:t>
      </w:r>
      <w:r w:rsidR="00EA762C">
        <w:rPr>
          <w:rFonts w:ascii="Times New Roman" w:eastAsia="Times New Roman" w:hAnsi="Times New Roman" w:cs="Times New Roman"/>
          <w:kern w:val="0"/>
          <w:sz w:val="20"/>
          <w:szCs w:val="20"/>
          <w:lang w:eastAsia="ar-SA"/>
          <w14:ligatures w14:val="none"/>
        </w:rPr>
        <w:t xml:space="preserve"> budowlanych</w:t>
      </w:r>
      <w:r w:rsidRPr="00CF26B3">
        <w:rPr>
          <w:rFonts w:ascii="Times New Roman" w:eastAsia="Times New Roman" w:hAnsi="Times New Roman" w:cs="Times New Roman"/>
          <w:kern w:val="0"/>
          <w:sz w:val="20"/>
          <w:szCs w:val="20"/>
          <w:lang w:eastAsia="ar-SA"/>
          <w14:ligatures w14:val="none"/>
        </w:rPr>
        <w:t>, dotyczących niniejszego zamówienia i dokumentami technicznymi.</w:t>
      </w:r>
    </w:p>
    <w:p w14:paraId="53191595" w14:textId="2303086B" w:rsidR="00CF26B3" w:rsidRPr="00CF26B3" w:rsidRDefault="00CF26B3" w:rsidP="00CF26B3">
      <w:pPr>
        <w:widowControl w:val="0"/>
        <w:numPr>
          <w:ilvl w:val="0"/>
          <w:numId w:val="11"/>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Zrealizowanie robót będących przedmiotem Umowy.</w:t>
      </w:r>
    </w:p>
    <w:p w14:paraId="045DE500" w14:textId="1ECD33E1" w:rsidR="00CF26B3" w:rsidRPr="00CF26B3" w:rsidRDefault="00CF26B3" w:rsidP="00CF26B3">
      <w:pPr>
        <w:widowControl w:val="0"/>
        <w:numPr>
          <w:ilvl w:val="0"/>
          <w:numId w:val="11"/>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Zastosowanie wyrobów posiadających aktualne atesty i świadectwa dopuszczające do zastosowania ich w budownictwie - wydane przez upoważnione instytucje - zgodnie z art. 10 i 105 </w:t>
      </w:r>
      <w:r w:rsidR="0016429F">
        <w:rPr>
          <w:rFonts w:ascii="Times New Roman" w:eastAsia="Times New Roman" w:hAnsi="Times New Roman" w:cs="Times New Roman"/>
          <w:kern w:val="0"/>
          <w:sz w:val="20"/>
          <w:szCs w:val="20"/>
          <w:lang w:eastAsia="ar-SA"/>
          <w14:ligatures w14:val="none"/>
        </w:rPr>
        <w:t>PB</w:t>
      </w:r>
      <w:r w:rsidRPr="00CF26B3">
        <w:rPr>
          <w:rFonts w:ascii="Times New Roman" w:eastAsia="Times New Roman" w:hAnsi="Times New Roman" w:cs="Times New Roman"/>
          <w:kern w:val="0"/>
          <w:sz w:val="20"/>
          <w:szCs w:val="20"/>
          <w:lang w:eastAsia="ar-SA"/>
          <w14:ligatures w14:val="none"/>
        </w:rPr>
        <w:t>. Na żądanie Zamawiającego Wykonawca będzie zobowiązany przeprowadzić badanie wyrobów w sposób wskazany przez Inspektora Nadzoru Inwestorskiego odpowiednej branży. Wyroby będą poddane badaniom przez uprawnioną instytucję. W stosunku do wyrobów budowlanych należy przestrzegać instrukcji stosowania i przechowywania wydanych przez producenta; zgodnie z ustawą o wyrobach budowlanych z dnia 16 kwietnia  2004 r.</w:t>
      </w:r>
    </w:p>
    <w:p w14:paraId="2126EBBF" w14:textId="77777777" w:rsidR="00CF26B3" w:rsidRPr="00CF26B3" w:rsidRDefault="00CF26B3" w:rsidP="00CF26B3">
      <w:pPr>
        <w:widowControl w:val="0"/>
        <w:numPr>
          <w:ilvl w:val="0"/>
          <w:numId w:val="11"/>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 przypadku, gdy zbadane wyroby nie będą spełniały norm technicznych lub jakościowych, przewidywanych obowiązującymi przepisami, koszty tych badań opłaci Wykonawca oraz wymieni na własny koszt wbudowane wyroby lub urządzenia niespełniające norm technicznych lub jakościowych.</w:t>
      </w:r>
    </w:p>
    <w:p w14:paraId="6D2EC172"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zobowiązany jest do sporządzenia planu BIOZ w terminie 14 dni  kalendarzowych od zawarcia Umowy zgodnie z art. 21a PB. Wykonawca będzie przestrzegał przepisów bhp i ppoż. oraz powoła w tym celu koordynatora ds. bhp i podpisze porozumienie o współpracy pracodawców zgodnie z Kodeksem Pracy.</w:t>
      </w:r>
    </w:p>
    <w:p w14:paraId="35C0220F"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poprzez kierownika budowy jest zobowiązany do:</w:t>
      </w:r>
    </w:p>
    <w:p w14:paraId="26E765CE" w14:textId="77777777" w:rsidR="00CF26B3" w:rsidRPr="00CF26B3" w:rsidRDefault="00CF26B3" w:rsidP="00CF26B3">
      <w:pPr>
        <w:widowControl w:val="0"/>
        <w:numPr>
          <w:ilvl w:val="2"/>
          <w:numId w:val="6"/>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prowadzenia dokumentacji budowy,</w:t>
      </w:r>
    </w:p>
    <w:p w14:paraId="163946D6" w14:textId="77777777" w:rsidR="00CF26B3" w:rsidRPr="00CF26B3" w:rsidRDefault="00CF26B3" w:rsidP="00CF26B3">
      <w:pPr>
        <w:widowControl w:val="0"/>
        <w:numPr>
          <w:ilvl w:val="2"/>
          <w:numId w:val="6"/>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podejmowania niezbędnych działań uniemożliwiających wstęp na Teren budowy osobom nieupoważnionym,</w:t>
      </w:r>
    </w:p>
    <w:p w14:paraId="2E5F3FA8" w14:textId="77777777" w:rsidR="00CF26B3" w:rsidRPr="00CF26B3" w:rsidRDefault="00CF26B3" w:rsidP="00CF26B3">
      <w:pPr>
        <w:widowControl w:val="0"/>
        <w:numPr>
          <w:ilvl w:val="2"/>
          <w:numId w:val="6"/>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wstrzymania robót budowlanych w przypadku stwierdzenia możliwości powstania zagrożenia oraz bezzwłocznego zawiadomienia o tym właściwego organu,</w:t>
      </w:r>
    </w:p>
    <w:p w14:paraId="1719E78D" w14:textId="77777777" w:rsidR="00CF26B3" w:rsidRPr="00CF26B3" w:rsidRDefault="00CF26B3" w:rsidP="00CF26B3">
      <w:pPr>
        <w:widowControl w:val="0"/>
        <w:numPr>
          <w:ilvl w:val="2"/>
          <w:numId w:val="6"/>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zawiadomienia Zamawiającego o błędach w dokumentach uniemożliwiających prawidłową realizację Przedmiotu Umowy, </w:t>
      </w:r>
    </w:p>
    <w:p w14:paraId="57D4C5B1" w14:textId="77777777" w:rsidR="00CF26B3" w:rsidRPr="00CF26B3" w:rsidRDefault="00CF26B3" w:rsidP="00CF26B3">
      <w:pPr>
        <w:widowControl w:val="0"/>
        <w:numPr>
          <w:ilvl w:val="2"/>
          <w:numId w:val="6"/>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występowania do Zamawiającego o zmiany w rozwiązaniach projektowych, jeżeli są one uzasadnione koniecznością zwiększenia bezpieczeństwa realizacji robót budowlanych lub usprawnienia procesu budowy,</w:t>
      </w:r>
    </w:p>
    <w:p w14:paraId="18B0FD5B" w14:textId="77777777" w:rsidR="00CF26B3" w:rsidRPr="00CF26B3" w:rsidRDefault="00CF26B3" w:rsidP="00CF26B3">
      <w:pPr>
        <w:widowControl w:val="0"/>
        <w:numPr>
          <w:ilvl w:val="2"/>
          <w:numId w:val="6"/>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ustosunkowania się w dzienniku korespondencji/budowy do zaleceń w nim zawartych.</w:t>
      </w:r>
    </w:p>
    <w:p w14:paraId="58F44EAB"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Do podstawowych obowiązków Wykonawcy należy także przygotowanie, zgłoszenie i uczestnictwo </w:t>
      </w:r>
      <w:r w:rsidRPr="00CF26B3">
        <w:rPr>
          <w:rFonts w:ascii="Times New Roman" w:eastAsia="Times New Roman" w:hAnsi="Times New Roman" w:cs="Times New Roman"/>
          <w:kern w:val="0"/>
          <w:sz w:val="20"/>
          <w:szCs w:val="20"/>
          <w:lang w:eastAsia="ar-SA"/>
          <w14:ligatures w14:val="none"/>
        </w:rPr>
        <w:br/>
        <w:t>w następujących odbiorach robót:</w:t>
      </w:r>
    </w:p>
    <w:p w14:paraId="2F7AE252" w14:textId="77777777" w:rsidR="00CF26B3" w:rsidRPr="00CF26B3" w:rsidRDefault="00CF26B3" w:rsidP="00CF26B3">
      <w:pPr>
        <w:widowControl w:val="0"/>
        <w:numPr>
          <w:ilvl w:val="2"/>
          <w:numId w:val="2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odbiór robót zanikających i ulegających zakryciu,</w:t>
      </w:r>
    </w:p>
    <w:p w14:paraId="1849225B" w14:textId="77777777" w:rsidR="00CF26B3" w:rsidRPr="00CF26B3" w:rsidRDefault="00CF26B3" w:rsidP="00CF26B3">
      <w:pPr>
        <w:widowControl w:val="0"/>
        <w:numPr>
          <w:ilvl w:val="2"/>
          <w:numId w:val="2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odbiór częściowy,</w:t>
      </w:r>
    </w:p>
    <w:p w14:paraId="48B7CA3C" w14:textId="77777777" w:rsidR="00CF26B3" w:rsidRPr="00CF26B3" w:rsidRDefault="00CF26B3" w:rsidP="00CF26B3">
      <w:pPr>
        <w:widowControl w:val="0"/>
        <w:numPr>
          <w:ilvl w:val="2"/>
          <w:numId w:val="2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odbiór końcowy,</w:t>
      </w:r>
    </w:p>
    <w:p w14:paraId="4DD63D15" w14:textId="24A6219C" w:rsidR="00CF26B3" w:rsidRPr="00CF26B3" w:rsidRDefault="00CF26B3" w:rsidP="00CF26B3">
      <w:pPr>
        <w:widowControl w:val="0"/>
        <w:numPr>
          <w:ilvl w:val="2"/>
          <w:numId w:val="2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lastRenderedPageBreak/>
        <w:t>odbiór ostateczny</w:t>
      </w:r>
      <w:r w:rsidR="00D2173C">
        <w:rPr>
          <w:rFonts w:ascii="Times New Roman" w:eastAsia="Times New Roman" w:hAnsi="Times New Roman" w:cs="Times New Roman"/>
          <w:kern w:val="0"/>
          <w:sz w:val="20"/>
          <w:szCs w:val="20"/>
          <w:lang w:eastAsia="ar-SA"/>
          <w14:ligatures w14:val="none"/>
        </w:rPr>
        <w:t>,</w:t>
      </w:r>
    </w:p>
    <w:p w14:paraId="2EF22DF0" w14:textId="77777777" w:rsidR="00CF26B3" w:rsidRPr="00CF26B3" w:rsidRDefault="00CF26B3" w:rsidP="00CF26B3">
      <w:pPr>
        <w:widowControl w:val="0"/>
        <w:spacing w:after="0" w:line="240" w:lineRule="auto"/>
        <w:ind w:left="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oraz uczestnictwo w przeglądzie technicznym oraz przeglądach gwarancyjnych.</w:t>
      </w:r>
    </w:p>
    <w:p w14:paraId="1BD92BD4"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Zgłoszenie gotowości do odbioru końcowego wraz z przekazaniem wszystkich dokumentów potrzebnych do odbioru końcowego umożliwiających ocenę prawidłowego wykonania przedmiotu Umowy, </w:t>
      </w:r>
      <w:r w:rsidRPr="00CF26B3">
        <w:rPr>
          <w:rFonts w:ascii="Times New Roman" w:eastAsia="Times New Roman" w:hAnsi="Times New Roman" w:cs="Times New Roman"/>
          <w:kern w:val="0"/>
          <w:sz w:val="20"/>
          <w:szCs w:val="20"/>
          <w:lang w:eastAsia="ar-SA"/>
          <w14:ligatures w14:val="none"/>
        </w:rPr>
        <w:br/>
        <w:t xml:space="preserve">a w szczególności wymienionych w § 9 ust. 2 Umowy. </w:t>
      </w:r>
    </w:p>
    <w:p w14:paraId="75731D1C"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Przekazanie prawomocnej decyzji o pozwoleniu na użytkowanie lub skutecznego zgłoszenia o zakończeniu robót.</w:t>
      </w:r>
    </w:p>
    <w:p w14:paraId="5C30A4BF"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Przedstawicielem Wykonawcy na budowie jest kierownik budowy P. …………., tel. ................................. Wykonawca ma obowiązek zapewnienia Zamawiającemu, wszystkim osobom upoważnionym przez niego, jak też innym uczestnikom procesu budowlanego, dostępu do terenu budowy i do każdego miejsca, gdzie roboty w związku z Umową będą wykonywane. Wykonawca zobowiązany jest do zapewnienia stałej obecności kierownika budowy na budowie w godzinach pracy Zamawiającego tj. od godziny 7.30 do 15.30.</w:t>
      </w:r>
    </w:p>
    <w:p w14:paraId="512D0AAD"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zobowiązany jest do zachowania w tajemnicy wszelkich informacji uzyskanych w związku z wykonywaniem przedmiotu niniejszej Umowy zgodnie z ustawą z dnia 5 sierpnia 2010 r. o ochronie informacji niejawnych.</w:t>
      </w:r>
    </w:p>
    <w:p w14:paraId="47FF8024"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oświadcza, że zapoznał się z Terenem budowy oraz z Planem zagospodarowania terenu, uzbrojeniem podziemnym terenu, na którym ma być realizowane zadanie i otrzymał od Zamawiającego wszelkie informacje mogące mieć wpływ na ryzyko i okoliczności realizacji przedmiotu Umowy znane w chwili zawarcia niniejszej Umowy i nie będzie zgłaszał w przyszłości żadnych roszczeń z tego tytułu wobec Zamawiającego.</w:t>
      </w:r>
    </w:p>
    <w:p w14:paraId="2FE3B122"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 dniu podpisania Umowy Wykonawca zobowiązany jest przedłożyć Zamawiającemu aktualną listę pracowników (imię, nazwisko, serię i nr dowodu osobistego) oraz pojazdów (marka pojazdu, nr rejestracyjny) przewidzianych do realizacji przedmiotu Umowy. Zmiany listy pracowników winny być dostarczone do Zamawiającego na min. 7 dni kalendarzowych przed planowanym wejściem na teren kompleksu wojskowego nowego pracownika. Konsekwencją braku uzyskania „pozwolenia jednorazowego” będzie niedopuszczenie do wykonywania robót.</w:t>
      </w:r>
    </w:p>
    <w:p w14:paraId="4D0F26D7"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 przypadku planowania wprowadzenia na teren jednostki wojskowej zatrudnionych cudzoziemców Wykonawca zobowiązany jest pisemnie poinformować Zamawiającego o takim fakcie w terminie 21 dni kalendarzowych przed planowanym podjęciem pracy i uzyskać zgodę. Wykonawca zatrudniający cudzoziemców dostarczy Zamawiającemu wykaz osób związanych z realizacją Umowy z uwzględnieniem niżej wymienionych danych:</w:t>
      </w:r>
    </w:p>
    <w:p w14:paraId="5951D681" w14:textId="77777777" w:rsidR="00CF26B3" w:rsidRPr="00CF26B3" w:rsidRDefault="00CF26B3" w:rsidP="00CF26B3">
      <w:pPr>
        <w:widowControl w:val="0"/>
        <w:numPr>
          <w:ilvl w:val="0"/>
          <w:numId w:val="20"/>
        </w:numPr>
        <w:suppressAutoHyphens/>
        <w:spacing w:after="0" w:line="240" w:lineRule="auto"/>
        <w:ind w:left="284"/>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imię i nazwisko osoby,</w:t>
      </w:r>
    </w:p>
    <w:p w14:paraId="339EE8E2" w14:textId="77777777" w:rsidR="00CF26B3" w:rsidRPr="00CF26B3" w:rsidRDefault="00CF26B3" w:rsidP="00CF26B3">
      <w:pPr>
        <w:widowControl w:val="0"/>
        <w:numPr>
          <w:ilvl w:val="0"/>
          <w:numId w:val="20"/>
        </w:numPr>
        <w:suppressAutoHyphens/>
        <w:spacing w:after="0" w:line="240" w:lineRule="auto"/>
        <w:ind w:left="284"/>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datę i miejsce urodzenia,</w:t>
      </w:r>
    </w:p>
    <w:p w14:paraId="7258EDA8" w14:textId="77777777" w:rsidR="00CF26B3" w:rsidRPr="00CF26B3" w:rsidRDefault="00CF26B3" w:rsidP="00CF26B3">
      <w:pPr>
        <w:widowControl w:val="0"/>
        <w:numPr>
          <w:ilvl w:val="0"/>
          <w:numId w:val="20"/>
        </w:numPr>
        <w:suppressAutoHyphens/>
        <w:spacing w:after="0" w:line="240" w:lineRule="auto"/>
        <w:ind w:left="284"/>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obywatelstwo,</w:t>
      </w:r>
    </w:p>
    <w:p w14:paraId="58A231C7" w14:textId="77777777" w:rsidR="00CF26B3" w:rsidRPr="00CF26B3" w:rsidRDefault="00CF26B3" w:rsidP="00CF26B3">
      <w:pPr>
        <w:widowControl w:val="0"/>
        <w:numPr>
          <w:ilvl w:val="0"/>
          <w:numId w:val="20"/>
        </w:numPr>
        <w:suppressAutoHyphens/>
        <w:spacing w:after="0" w:line="240" w:lineRule="auto"/>
        <w:ind w:left="709" w:hanging="425"/>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numer paszportu lub innego dokumentu tożsamości z podaniem organu wydającego oraz daty wydania i terminu ważności,</w:t>
      </w:r>
    </w:p>
    <w:p w14:paraId="615C80EC" w14:textId="77777777" w:rsidR="00CF26B3" w:rsidRPr="00CF26B3" w:rsidRDefault="00CF26B3" w:rsidP="00CF26B3">
      <w:pPr>
        <w:widowControl w:val="0"/>
        <w:numPr>
          <w:ilvl w:val="0"/>
          <w:numId w:val="20"/>
        </w:numPr>
        <w:suppressAutoHyphens/>
        <w:spacing w:after="0" w:line="240" w:lineRule="auto"/>
        <w:ind w:left="284"/>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numer pozwolenia na pobyt i pracę w RP,</w:t>
      </w:r>
    </w:p>
    <w:p w14:paraId="34CAD193" w14:textId="77777777" w:rsidR="00CF26B3" w:rsidRPr="00CF26B3" w:rsidRDefault="00CF26B3" w:rsidP="00CF26B3">
      <w:pPr>
        <w:widowControl w:val="0"/>
        <w:numPr>
          <w:ilvl w:val="0"/>
          <w:numId w:val="20"/>
        </w:numPr>
        <w:suppressAutoHyphens/>
        <w:spacing w:after="0" w:line="240" w:lineRule="auto"/>
        <w:ind w:left="284"/>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numery rejestracyjne samochodów oraz innego sprzętu.</w:t>
      </w:r>
    </w:p>
    <w:p w14:paraId="63D6C732" w14:textId="18A1046D"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Zamawiający zastrzega sobie, iż warunkiem wstępu cudzoziemców na teren chronionych obiektów wojskowych jest wydanie przez właściwy organ wojskowy „Pozwolenia jednorazowego” uprawniającego do wejścia/wjazdu na teren chronionych obiektów wojskowych. Wydanie „Pozwolenia jednorazowego” jest uzależnione od wyrażenia przez Służbę Kontrwywiadu Wojskowego pozytywnej opinii w przedmiotowej </w:t>
      </w:r>
      <w:r w:rsidR="00145CF2">
        <w:rPr>
          <w:rFonts w:ascii="Times New Roman" w:eastAsia="Times New Roman" w:hAnsi="Times New Roman" w:cs="Times New Roman"/>
          <w:kern w:val="0"/>
          <w:sz w:val="20"/>
          <w:szCs w:val="20"/>
          <w:lang w:eastAsia="ar-SA"/>
          <w14:ligatures w14:val="none"/>
        </w:rPr>
        <w:t xml:space="preserve">   </w:t>
      </w:r>
      <w:r w:rsidRPr="00CF26B3">
        <w:rPr>
          <w:rFonts w:ascii="Times New Roman" w:eastAsia="Times New Roman" w:hAnsi="Times New Roman" w:cs="Times New Roman"/>
          <w:kern w:val="0"/>
          <w:sz w:val="20"/>
          <w:szCs w:val="20"/>
          <w:lang w:eastAsia="ar-SA"/>
          <w14:ligatures w14:val="none"/>
        </w:rPr>
        <w:t xml:space="preserve">sprawie. Konsekwencją braku uzyskania „pozwolenia jednorazowego” będzie niedopuszczenie do wykonywania robót. Pracownicy Wykonawcy realizujący roboty budowlane na terenie kompleksu wojskowego powinni być ubrani w schludną odzież ochronną oznakowaną cechami przedsiębiorstwa, ponadto muszą zastosować się do porządków i zasad obowiązujących na terenie danego kompleksu. </w:t>
      </w:r>
    </w:p>
    <w:p w14:paraId="41A4BE5A"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Zasady porządku i poruszania się po kompleksie wojskowym reguluje właściwy Dowódca, który odpowiada za zapewnienie bezpieczeństwa na terenie kompleksu wojskowego. Wykonawca zobowiązany jest do współdziałania w tym zakresie i dostosowania się do stawianych przez Dowódcę wymogów w trakcie wykonywania robót budowlanych. </w:t>
      </w:r>
    </w:p>
    <w:p w14:paraId="68275FD4" w14:textId="78B08A10"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Wykonawca ponosi pełną odpowiedzialność za zorganizowanie i utrzymanie na bieżąco w należytym porządku Terenu budowy oraz zapewnienie bezpieczeństwa ludzi, zwierząt oraz mienia z tytułu prowadzonych czynności </w:t>
      </w:r>
      <w:r w:rsidR="00145CF2">
        <w:rPr>
          <w:rFonts w:ascii="Times New Roman" w:eastAsia="Times New Roman" w:hAnsi="Times New Roman" w:cs="Times New Roman"/>
          <w:kern w:val="0"/>
          <w:sz w:val="20"/>
          <w:szCs w:val="20"/>
          <w:lang w:eastAsia="ar-SA"/>
          <w14:ligatures w14:val="none"/>
        </w:rPr>
        <w:t xml:space="preserve">od dnia przekazania terenu budowy  </w:t>
      </w:r>
      <w:r w:rsidRPr="00CF26B3">
        <w:rPr>
          <w:rFonts w:ascii="Times New Roman" w:eastAsia="Times New Roman" w:hAnsi="Times New Roman" w:cs="Times New Roman"/>
          <w:kern w:val="0"/>
          <w:sz w:val="20"/>
          <w:szCs w:val="20"/>
          <w:lang w:eastAsia="ar-SA"/>
          <w14:ligatures w14:val="none"/>
        </w:rPr>
        <w:t>do czasu podpisania „Protokołu odbioru końcowego robót”</w:t>
      </w:r>
      <w:r w:rsidR="00145CF2" w:rsidRPr="00145CF2">
        <w:rPr>
          <w:rFonts w:ascii="Times New Roman" w:eastAsia="Times New Roman" w:hAnsi="Times New Roman" w:cs="Times New Roman"/>
          <w:kern w:val="0"/>
          <w:sz w:val="20"/>
          <w:szCs w:val="20"/>
          <w:lang w:eastAsia="ar-SA"/>
          <w14:ligatures w14:val="none"/>
        </w:rPr>
        <w:t xml:space="preserve"> </w:t>
      </w:r>
      <w:r w:rsidR="00145CF2">
        <w:rPr>
          <w:rFonts w:ascii="Times New Roman" w:eastAsia="Times New Roman" w:hAnsi="Times New Roman" w:cs="Times New Roman"/>
          <w:kern w:val="0"/>
          <w:sz w:val="20"/>
          <w:szCs w:val="20"/>
          <w:lang w:eastAsia="ar-SA"/>
          <w14:ligatures w14:val="none"/>
        </w:rPr>
        <w:t>przez Zamawiającego</w:t>
      </w:r>
      <w:r w:rsidRPr="00CF26B3">
        <w:rPr>
          <w:rFonts w:ascii="Times New Roman" w:eastAsia="Times New Roman" w:hAnsi="Times New Roman" w:cs="Times New Roman"/>
          <w:kern w:val="0"/>
          <w:sz w:val="20"/>
          <w:szCs w:val="20"/>
          <w:lang w:eastAsia="ar-SA"/>
          <w14:ligatures w14:val="none"/>
        </w:rPr>
        <w:t>.</w:t>
      </w:r>
    </w:p>
    <w:p w14:paraId="49943FC0"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Wykonawca oświadcza, że podmiot trzeci ………………….., na zasoby którego powoływał się składając ofertę celem wykazania spełniania warunków udziału w postępowaniu o udzielenie zamówienia publicznego będzie realizował przedmiot Umowy w zakresie …………….., zgodnie z formularzem oferty. </w:t>
      </w:r>
    </w:p>
    <w:p w14:paraId="575E8CA1"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jako wytwórca odpadów zgodnie z ustawą z dnia 14 grudnia 2012 r. o odpadach zobowiązuje się do właściwego zagospodarowania wytworzonych odpadów zgodnie z zasadami określonymi w ww. ustawie.</w:t>
      </w:r>
    </w:p>
    <w:p w14:paraId="6145DB32"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odpowiada za przestrzeganie przepisów dotyczących ochrony środowiska.</w:t>
      </w:r>
    </w:p>
    <w:p w14:paraId="4FF6FDC8"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lastRenderedPageBreak/>
        <w:t>W przypadku konieczności wycinki drzew w ramach realizacji zadania wykonawca zobowiązuje się do postępowania zgodnie z „Zasadami dotyczącymi zagospodarowania drewna powstałego w ramach zadań inwestycyjno-remontowych oraz bieżącego utrzymania terenów zielonych", stanowiącymi załącznik nr ....... do Umowy.</w:t>
      </w:r>
    </w:p>
    <w:p w14:paraId="5172BBB8" w14:textId="388DD0AC"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Wykonawca zobowiązany jest do wywozu i zagospodarowania pozyskanego drewna niezwłocznie po jego wycince na własny koszt. </w:t>
      </w:r>
    </w:p>
    <w:p w14:paraId="3998686C"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Po zakończeniu prac związanych z wycinką drzew Wykonawca zobowiązany jest do niezwłocznego uprzątnięcia terenu. Pozostałe odpady (liście, trociny, karpiny) Wykonawca wywiezie i zagospodaruje na własny koszt w ramach wynagrodzenia umownego. </w:t>
      </w:r>
    </w:p>
    <w:p w14:paraId="26EAC443"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Wykonawca zobowiązany jest do wykonania </w:t>
      </w:r>
      <w:proofErr w:type="spellStart"/>
      <w:r w:rsidRPr="00CF26B3">
        <w:rPr>
          <w:rFonts w:ascii="Times New Roman" w:eastAsia="Times New Roman" w:hAnsi="Times New Roman" w:cs="Times New Roman"/>
          <w:kern w:val="0"/>
          <w:sz w:val="20"/>
          <w:szCs w:val="20"/>
          <w:lang w:eastAsia="ar-SA"/>
          <w14:ligatures w14:val="none"/>
        </w:rPr>
        <w:t>nasadzeń</w:t>
      </w:r>
      <w:proofErr w:type="spellEnd"/>
      <w:r w:rsidRPr="00CF26B3">
        <w:rPr>
          <w:rFonts w:ascii="Times New Roman" w:eastAsia="Times New Roman" w:hAnsi="Times New Roman" w:cs="Times New Roman"/>
          <w:kern w:val="0"/>
          <w:sz w:val="20"/>
          <w:szCs w:val="20"/>
          <w:lang w:eastAsia="ar-SA"/>
          <w14:ligatures w14:val="none"/>
        </w:rPr>
        <w:t xml:space="preserve"> zastępczych zgodnie z decyzją administracyjną </w:t>
      </w:r>
      <w:r w:rsidRPr="00CF26B3">
        <w:rPr>
          <w:rFonts w:ascii="Times New Roman" w:eastAsia="Times New Roman" w:hAnsi="Times New Roman" w:cs="Times New Roman"/>
          <w:kern w:val="0"/>
          <w:sz w:val="20"/>
          <w:szCs w:val="20"/>
          <w:lang w:eastAsia="ar-SA"/>
          <w14:ligatures w14:val="none"/>
        </w:rPr>
        <w:br/>
        <w:t xml:space="preserve">w przedmiocie wycinki wraz z ich pielęgnacją w okresie wskazanym w decyzji, jednakże nie krótszym niż 3 lata od daty podpisania protokołu odbioru końcowego. Ponadto Wykonawca zobowiązany jest dostarczyć do siedziby Zamawiającego plan </w:t>
      </w:r>
      <w:proofErr w:type="spellStart"/>
      <w:r w:rsidRPr="00CF26B3">
        <w:rPr>
          <w:rFonts w:ascii="Times New Roman" w:eastAsia="Times New Roman" w:hAnsi="Times New Roman" w:cs="Times New Roman"/>
          <w:kern w:val="0"/>
          <w:sz w:val="20"/>
          <w:szCs w:val="20"/>
          <w:lang w:eastAsia="ar-SA"/>
          <w14:ligatures w14:val="none"/>
        </w:rPr>
        <w:t>nasadzeń</w:t>
      </w:r>
      <w:proofErr w:type="spellEnd"/>
      <w:r w:rsidRPr="00CF26B3">
        <w:rPr>
          <w:rFonts w:ascii="Times New Roman" w:eastAsia="Times New Roman" w:hAnsi="Times New Roman" w:cs="Times New Roman"/>
          <w:kern w:val="0"/>
          <w:sz w:val="20"/>
          <w:szCs w:val="20"/>
          <w:lang w:eastAsia="ar-SA"/>
          <w14:ligatures w14:val="none"/>
        </w:rPr>
        <w:t xml:space="preserve"> zastępczych wraz z harmonogramem pielęgnacji oraz uczestniczyć w odbiorze </w:t>
      </w:r>
      <w:proofErr w:type="spellStart"/>
      <w:r w:rsidRPr="00CF26B3">
        <w:rPr>
          <w:rFonts w:ascii="Times New Roman" w:eastAsia="Times New Roman" w:hAnsi="Times New Roman" w:cs="Times New Roman"/>
          <w:kern w:val="0"/>
          <w:sz w:val="20"/>
          <w:szCs w:val="20"/>
          <w:lang w:eastAsia="ar-SA"/>
          <w14:ligatures w14:val="none"/>
        </w:rPr>
        <w:t>nasadzeń</w:t>
      </w:r>
      <w:proofErr w:type="spellEnd"/>
      <w:r w:rsidRPr="00CF26B3">
        <w:rPr>
          <w:rFonts w:ascii="Times New Roman" w:eastAsia="Times New Roman" w:hAnsi="Times New Roman" w:cs="Times New Roman"/>
          <w:kern w:val="0"/>
          <w:sz w:val="20"/>
          <w:szCs w:val="20"/>
          <w:lang w:eastAsia="ar-SA"/>
          <w14:ligatures w14:val="none"/>
        </w:rPr>
        <w:t xml:space="preserve"> po upływie 3 lat.</w:t>
      </w:r>
    </w:p>
    <w:p w14:paraId="17780DB1"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zawiadomi WINB na podstawie pełnomocnictw Zamawiającego o zakończeniu robót budowlanych lub uzyska pozwolenie na użytkowanie (jeśli w decyzji o pozwoleniu na budowę zostanie nałożony taki obowiązek).</w:t>
      </w:r>
    </w:p>
    <w:p w14:paraId="73B2007C" w14:textId="6C9606AA" w:rsidR="00CF26B3" w:rsidRPr="004B5FF1"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Wykonawca wykona dokumentację powykonawczą oraz przekaże Zamawiającemu dokumentację budowy i dokumentację powykonawczą wykonaną w </w:t>
      </w:r>
      <w:r w:rsidR="00E866CA">
        <w:rPr>
          <w:rFonts w:ascii="Times New Roman" w:eastAsia="Times New Roman" w:hAnsi="Times New Roman" w:cs="Times New Roman"/>
          <w:kern w:val="0"/>
          <w:sz w:val="20"/>
          <w:szCs w:val="20"/>
          <w:lang w:eastAsia="ar-SA"/>
          <w14:ligatures w14:val="none"/>
        </w:rPr>
        <w:t>3</w:t>
      </w:r>
      <w:r w:rsidRPr="00CF26B3">
        <w:rPr>
          <w:rFonts w:ascii="Times New Roman" w:eastAsia="Times New Roman" w:hAnsi="Times New Roman" w:cs="Times New Roman"/>
          <w:kern w:val="0"/>
          <w:sz w:val="20"/>
          <w:szCs w:val="20"/>
          <w:lang w:eastAsia="ar-SA"/>
          <w14:ligatures w14:val="none"/>
        </w:rPr>
        <w:t xml:space="preserve"> egzemplarzach zgodnie z art. 60 ustawy PB (opracowaną na podstawie załącznika nr ……. do Umowy – wymogi dot. opracowania dokumentacji budowlanej oraz </w:t>
      </w:r>
      <w:r w:rsidRPr="004B5FF1">
        <w:rPr>
          <w:rFonts w:ascii="Times New Roman" w:eastAsia="Times New Roman" w:hAnsi="Times New Roman" w:cs="Times New Roman"/>
          <w:kern w:val="0"/>
          <w:sz w:val="20"/>
          <w:szCs w:val="20"/>
          <w:lang w:eastAsia="ar-SA"/>
          <w14:ligatures w14:val="none"/>
        </w:rPr>
        <w:t>załącznika nr..... do Umowy - wymogi dotyczące opracowania dokumentacji powykonawczej) wraz ze zgłoszeniem gotowości do odbioru.</w:t>
      </w:r>
    </w:p>
    <w:p w14:paraId="49C67461" w14:textId="77777777" w:rsidR="004B5FF1" w:rsidRPr="004B5FF1" w:rsidRDefault="004B5FF1" w:rsidP="004B5FF1">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4B5FF1">
        <w:rPr>
          <w:rFonts w:ascii="Times New Roman" w:eastAsia="Times New Roman" w:hAnsi="Times New Roman" w:cs="Times New Roman"/>
          <w:kern w:val="0"/>
          <w:sz w:val="20"/>
          <w:szCs w:val="20"/>
          <w:lang w:eastAsia="ar-SA"/>
          <w14:ligatures w14:val="none"/>
        </w:rPr>
        <w:t>Wykonawca w terminie 14 dni kalendarzowych od daty zawarcia Umowy dostarczy Zamawiającemu kosztorys szczegółowy obejmujący nakłady robocizny, materiału, sprzętu oraz narzuty (w wersji papierowej i elektronicznej).</w:t>
      </w:r>
    </w:p>
    <w:p w14:paraId="666564D9" w14:textId="7CACA60A" w:rsidR="00917845" w:rsidRPr="004B5FF1" w:rsidRDefault="004B5FF1" w:rsidP="004B5FF1">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4B5FF1">
        <w:rPr>
          <w:rFonts w:ascii="Times New Roman" w:eastAsia="Times New Roman" w:hAnsi="Times New Roman" w:cs="Times New Roman"/>
          <w:kern w:val="0"/>
          <w:sz w:val="20"/>
          <w:szCs w:val="20"/>
          <w:lang w:eastAsia="ar-SA"/>
          <w14:ligatures w14:val="none"/>
        </w:rPr>
        <w:t xml:space="preserve">Wykonawca dostarczy przed dniem zawarcia Umowy harmonogram rzeczowo – finansowy na bazie wzoru harmonogramu załączonego do SWZ z naniesieniem czasookresu realizacji poszczególnych elementów robót oraz z uwzględnieniem zaliczek i płatności zgodnie z zapisami umownymi celem zatwierdzenia przez Zamawiającego. Zatwierdzony HRF będzie stanowił załącznik nr </w:t>
      </w:r>
      <w:r w:rsidR="00CB1A54">
        <w:rPr>
          <w:rFonts w:ascii="Times New Roman" w:eastAsia="Times New Roman" w:hAnsi="Times New Roman" w:cs="Times New Roman"/>
          <w:kern w:val="0"/>
          <w:sz w:val="20"/>
          <w:szCs w:val="20"/>
          <w:lang w:eastAsia="ar-SA"/>
          <w14:ligatures w14:val="none"/>
        </w:rPr>
        <w:t>21</w:t>
      </w:r>
      <w:r w:rsidRPr="004B5FF1">
        <w:rPr>
          <w:rFonts w:ascii="Times New Roman" w:eastAsia="Times New Roman" w:hAnsi="Times New Roman" w:cs="Times New Roman"/>
          <w:kern w:val="0"/>
          <w:sz w:val="20"/>
          <w:szCs w:val="20"/>
          <w:lang w:eastAsia="ar-SA"/>
          <w14:ligatures w14:val="none"/>
        </w:rPr>
        <w:t xml:space="preserve"> do Umowy. HRF powinien obejmować czas realizacji Umowy oraz cały zakres Umowy.</w:t>
      </w:r>
    </w:p>
    <w:p w14:paraId="10C4643E" w14:textId="5036EE6B" w:rsidR="00917845" w:rsidRPr="00917845" w:rsidRDefault="00917845" w:rsidP="00917845">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917845">
        <w:rPr>
          <w:rFonts w:ascii="Times New Roman" w:eastAsia="Times New Roman" w:hAnsi="Times New Roman" w:cs="Times New Roman"/>
          <w:kern w:val="0"/>
          <w:sz w:val="20"/>
          <w:szCs w:val="20"/>
          <w:lang w:eastAsia="ar-SA"/>
          <w14:ligatures w14:val="none"/>
        </w:rPr>
        <w:t>Wykonawca zobowi</w:t>
      </w:r>
      <w:r w:rsidRPr="00917845">
        <w:rPr>
          <w:rFonts w:ascii="Times New Roman" w:eastAsia="Times New Roman" w:hAnsi="Times New Roman" w:cs="Times New Roman" w:hint="cs"/>
          <w:kern w:val="0"/>
          <w:sz w:val="20"/>
          <w:szCs w:val="20"/>
          <w:lang w:eastAsia="ar-SA"/>
          <w14:ligatures w14:val="none"/>
        </w:rPr>
        <w:t>ą</w:t>
      </w:r>
      <w:r w:rsidRPr="00917845">
        <w:rPr>
          <w:rFonts w:ascii="Times New Roman" w:eastAsia="Times New Roman" w:hAnsi="Times New Roman" w:cs="Times New Roman"/>
          <w:kern w:val="0"/>
          <w:sz w:val="20"/>
          <w:szCs w:val="20"/>
          <w:lang w:eastAsia="ar-SA"/>
          <w14:ligatures w14:val="none"/>
        </w:rPr>
        <w:t>zany jest do aktualizacji harmonogramu rzeczowo-finansowego, je</w:t>
      </w:r>
      <w:r w:rsidRPr="00917845">
        <w:rPr>
          <w:rFonts w:ascii="Times New Roman" w:eastAsia="Times New Roman" w:hAnsi="Times New Roman" w:cs="Times New Roman" w:hint="cs"/>
          <w:kern w:val="0"/>
          <w:sz w:val="20"/>
          <w:szCs w:val="20"/>
          <w:lang w:eastAsia="ar-SA"/>
          <w14:ligatures w14:val="none"/>
        </w:rPr>
        <w:t>ż</w:t>
      </w:r>
      <w:r w:rsidRPr="00917845">
        <w:rPr>
          <w:rFonts w:ascii="Times New Roman" w:eastAsia="Times New Roman" w:hAnsi="Times New Roman" w:cs="Times New Roman"/>
          <w:kern w:val="0"/>
          <w:sz w:val="20"/>
          <w:szCs w:val="20"/>
          <w:lang w:eastAsia="ar-SA"/>
          <w14:ligatures w14:val="none"/>
        </w:rPr>
        <w:t>eli nast</w:t>
      </w:r>
      <w:r w:rsidRPr="00917845">
        <w:rPr>
          <w:rFonts w:ascii="Times New Roman" w:eastAsia="Times New Roman" w:hAnsi="Times New Roman" w:cs="Times New Roman" w:hint="cs"/>
          <w:kern w:val="0"/>
          <w:sz w:val="20"/>
          <w:szCs w:val="20"/>
          <w:lang w:eastAsia="ar-SA"/>
          <w14:ligatures w14:val="none"/>
        </w:rPr>
        <w:t>ą</w:t>
      </w:r>
      <w:r w:rsidRPr="00917845">
        <w:rPr>
          <w:rFonts w:ascii="Times New Roman" w:eastAsia="Times New Roman" w:hAnsi="Times New Roman" w:cs="Times New Roman"/>
          <w:kern w:val="0"/>
          <w:sz w:val="20"/>
          <w:szCs w:val="20"/>
          <w:lang w:eastAsia="ar-SA"/>
          <w14:ligatures w14:val="none"/>
        </w:rPr>
        <w:t>pi zmiana w zakresie termin</w:t>
      </w:r>
      <w:r w:rsidRPr="00917845">
        <w:rPr>
          <w:rFonts w:ascii="Times New Roman" w:eastAsia="Times New Roman" w:hAnsi="Times New Roman" w:cs="Times New Roman" w:hint="cs"/>
          <w:kern w:val="0"/>
          <w:sz w:val="20"/>
          <w:szCs w:val="20"/>
          <w:lang w:eastAsia="ar-SA"/>
          <w14:ligatures w14:val="none"/>
        </w:rPr>
        <w:t>ó</w:t>
      </w:r>
      <w:r w:rsidRPr="00917845">
        <w:rPr>
          <w:rFonts w:ascii="Times New Roman" w:eastAsia="Times New Roman" w:hAnsi="Times New Roman" w:cs="Times New Roman"/>
          <w:kern w:val="0"/>
          <w:sz w:val="20"/>
          <w:szCs w:val="20"/>
          <w:lang w:eastAsia="ar-SA"/>
          <w14:ligatures w14:val="none"/>
        </w:rPr>
        <w:t>w wykonania lub finansowania przedmiotu Umowy. Aktualizacja musi uwzgl</w:t>
      </w:r>
      <w:r w:rsidRPr="00917845">
        <w:rPr>
          <w:rFonts w:ascii="Times New Roman" w:eastAsia="Times New Roman" w:hAnsi="Times New Roman" w:cs="Times New Roman" w:hint="cs"/>
          <w:kern w:val="0"/>
          <w:sz w:val="20"/>
          <w:szCs w:val="20"/>
          <w:lang w:eastAsia="ar-SA"/>
          <w14:ligatures w14:val="none"/>
        </w:rPr>
        <w:t>ę</w:t>
      </w:r>
      <w:r w:rsidRPr="00917845">
        <w:rPr>
          <w:rFonts w:ascii="Times New Roman" w:eastAsia="Times New Roman" w:hAnsi="Times New Roman" w:cs="Times New Roman"/>
          <w:kern w:val="0"/>
          <w:sz w:val="20"/>
          <w:szCs w:val="20"/>
          <w:lang w:eastAsia="ar-SA"/>
          <w14:ligatures w14:val="none"/>
        </w:rPr>
        <w:t>dnia</w:t>
      </w:r>
      <w:r w:rsidRPr="00917845">
        <w:rPr>
          <w:rFonts w:ascii="Times New Roman" w:eastAsia="Times New Roman" w:hAnsi="Times New Roman" w:cs="Times New Roman" w:hint="cs"/>
          <w:kern w:val="0"/>
          <w:sz w:val="20"/>
          <w:szCs w:val="20"/>
          <w:lang w:eastAsia="ar-SA"/>
          <w14:ligatures w14:val="none"/>
        </w:rPr>
        <w:t>ć</w:t>
      </w:r>
      <w:r w:rsidRPr="00917845">
        <w:rPr>
          <w:rFonts w:ascii="Times New Roman" w:eastAsia="Times New Roman" w:hAnsi="Times New Roman" w:cs="Times New Roman"/>
          <w:kern w:val="0"/>
          <w:sz w:val="20"/>
          <w:szCs w:val="20"/>
          <w:lang w:eastAsia="ar-SA"/>
          <w14:ligatures w14:val="none"/>
        </w:rPr>
        <w:t xml:space="preserve"> r</w:t>
      </w:r>
      <w:r w:rsidRPr="00917845">
        <w:rPr>
          <w:rFonts w:ascii="Times New Roman" w:eastAsia="Times New Roman" w:hAnsi="Times New Roman" w:cs="Times New Roman" w:hint="cs"/>
          <w:kern w:val="0"/>
          <w:sz w:val="20"/>
          <w:szCs w:val="20"/>
          <w:lang w:eastAsia="ar-SA"/>
          <w14:ligatures w14:val="none"/>
        </w:rPr>
        <w:t>ó</w:t>
      </w:r>
      <w:r w:rsidRPr="00917845">
        <w:rPr>
          <w:rFonts w:ascii="Times New Roman" w:eastAsia="Times New Roman" w:hAnsi="Times New Roman" w:cs="Times New Roman"/>
          <w:kern w:val="0"/>
          <w:sz w:val="20"/>
          <w:szCs w:val="20"/>
          <w:lang w:eastAsia="ar-SA"/>
          <w14:ligatures w14:val="none"/>
        </w:rPr>
        <w:t>wnie</w:t>
      </w:r>
      <w:r w:rsidRPr="00917845">
        <w:rPr>
          <w:rFonts w:ascii="Times New Roman" w:eastAsia="Times New Roman" w:hAnsi="Times New Roman" w:cs="Times New Roman" w:hint="cs"/>
          <w:kern w:val="0"/>
          <w:sz w:val="20"/>
          <w:szCs w:val="20"/>
          <w:lang w:eastAsia="ar-SA"/>
          <w14:ligatures w14:val="none"/>
        </w:rPr>
        <w:t>ż</w:t>
      </w:r>
      <w:r w:rsidRPr="00917845">
        <w:rPr>
          <w:rFonts w:ascii="Times New Roman" w:eastAsia="Times New Roman" w:hAnsi="Times New Roman" w:cs="Times New Roman"/>
          <w:kern w:val="0"/>
          <w:sz w:val="20"/>
          <w:szCs w:val="20"/>
          <w:lang w:eastAsia="ar-SA"/>
          <w14:ligatures w14:val="none"/>
        </w:rPr>
        <w:t xml:space="preserve"> udzielone zaliczki. Wykonawca zobowi</w:t>
      </w:r>
      <w:r w:rsidRPr="00917845">
        <w:rPr>
          <w:rFonts w:ascii="Times New Roman" w:eastAsia="Times New Roman" w:hAnsi="Times New Roman" w:cs="Times New Roman" w:hint="cs"/>
          <w:kern w:val="0"/>
          <w:sz w:val="20"/>
          <w:szCs w:val="20"/>
          <w:lang w:eastAsia="ar-SA"/>
          <w14:ligatures w14:val="none"/>
        </w:rPr>
        <w:t>ą</w:t>
      </w:r>
      <w:r w:rsidRPr="00917845">
        <w:rPr>
          <w:rFonts w:ascii="Times New Roman" w:eastAsia="Times New Roman" w:hAnsi="Times New Roman" w:cs="Times New Roman"/>
          <w:kern w:val="0"/>
          <w:sz w:val="20"/>
          <w:szCs w:val="20"/>
          <w:lang w:eastAsia="ar-SA"/>
          <w14:ligatures w14:val="none"/>
        </w:rPr>
        <w:t xml:space="preserve">zany jest do wykonania aktualizacji harmonogramu rzeczowo </w:t>
      </w:r>
      <w:r w:rsidRPr="00917845">
        <w:rPr>
          <w:rFonts w:ascii="Times New Roman" w:eastAsia="Times New Roman" w:hAnsi="Times New Roman" w:cs="Times New Roman" w:hint="cs"/>
          <w:kern w:val="0"/>
          <w:sz w:val="20"/>
          <w:szCs w:val="20"/>
          <w:lang w:eastAsia="ar-SA"/>
          <w14:ligatures w14:val="none"/>
        </w:rPr>
        <w:t>–</w:t>
      </w:r>
      <w:r w:rsidRPr="00917845">
        <w:rPr>
          <w:rFonts w:ascii="Times New Roman" w:eastAsia="Times New Roman" w:hAnsi="Times New Roman" w:cs="Times New Roman"/>
          <w:kern w:val="0"/>
          <w:sz w:val="20"/>
          <w:szCs w:val="20"/>
          <w:lang w:eastAsia="ar-SA"/>
          <w14:ligatures w14:val="none"/>
        </w:rPr>
        <w:t xml:space="preserve"> finansowego przed podpisaniem aneksu do Umowy (harmonogram rzeczowo-finansowy powinien stanowi</w:t>
      </w:r>
      <w:r w:rsidRPr="00917845">
        <w:rPr>
          <w:rFonts w:ascii="Times New Roman" w:eastAsia="Times New Roman" w:hAnsi="Times New Roman" w:cs="Times New Roman" w:hint="cs"/>
          <w:kern w:val="0"/>
          <w:sz w:val="20"/>
          <w:szCs w:val="20"/>
          <w:lang w:eastAsia="ar-SA"/>
          <w14:ligatures w14:val="none"/>
        </w:rPr>
        <w:t>ć</w:t>
      </w:r>
      <w:r w:rsidRPr="00917845">
        <w:rPr>
          <w:rFonts w:ascii="Times New Roman" w:eastAsia="Times New Roman" w:hAnsi="Times New Roman" w:cs="Times New Roman"/>
          <w:kern w:val="0"/>
          <w:sz w:val="20"/>
          <w:szCs w:val="20"/>
          <w:lang w:eastAsia="ar-SA"/>
          <w14:ligatures w14:val="none"/>
        </w:rPr>
        <w:t xml:space="preserve"> za</w:t>
      </w:r>
      <w:r w:rsidRPr="00917845">
        <w:rPr>
          <w:rFonts w:ascii="Times New Roman" w:eastAsia="Times New Roman" w:hAnsi="Times New Roman" w:cs="Times New Roman" w:hint="cs"/>
          <w:kern w:val="0"/>
          <w:sz w:val="20"/>
          <w:szCs w:val="20"/>
          <w:lang w:eastAsia="ar-SA"/>
          <w14:ligatures w14:val="none"/>
        </w:rPr>
        <w:t>łą</w:t>
      </w:r>
      <w:r w:rsidRPr="00917845">
        <w:rPr>
          <w:rFonts w:ascii="Times New Roman" w:eastAsia="Times New Roman" w:hAnsi="Times New Roman" w:cs="Times New Roman"/>
          <w:kern w:val="0"/>
          <w:sz w:val="20"/>
          <w:szCs w:val="20"/>
          <w:lang w:eastAsia="ar-SA"/>
          <w14:ligatures w14:val="none"/>
        </w:rPr>
        <w:t>cznik do aneksu). Aktualizacja HRF wymaga akceptacji Zamawiaj</w:t>
      </w:r>
      <w:r w:rsidRPr="00917845">
        <w:rPr>
          <w:rFonts w:ascii="Times New Roman" w:eastAsia="Times New Roman" w:hAnsi="Times New Roman" w:cs="Times New Roman" w:hint="cs"/>
          <w:kern w:val="0"/>
          <w:sz w:val="20"/>
          <w:szCs w:val="20"/>
          <w:lang w:eastAsia="ar-SA"/>
          <w14:ligatures w14:val="none"/>
        </w:rPr>
        <w:t>ą</w:t>
      </w:r>
      <w:r w:rsidRPr="00917845">
        <w:rPr>
          <w:rFonts w:ascii="Times New Roman" w:eastAsia="Times New Roman" w:hAnsi="Times New Roman" w:cs="Times New Roman"/>
          <w:kern w:val="0"/>
          <w:sz w:val="20"/>
          <w:szCs w:val="20"/>
          <w:lang w:eastAsia="ar-SA"/>
          <w14:ligatures w14:val="none"/>
        </w:rPr>
        <w:t>cego (weryfikacja i akceptacja przez inspektora nadzoru inwestorskiego).</w:t>
      </w:r>
    </w:p>
    <w:p w14:paraId="760BFF50" w14:textId="5057AAE8" w:rsidR="00CF26B3" w:rsidRPr="00E65EDF" w:rsidRDefault="00CF26B3" w:rsidP="00E65EDF">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Do kierowania robotami budowlanymi Wykonawca wyznacza następujące osoby:</w:t>
      </w:r>
    </w:p>
    <w:p w14:paraId="454EA150" w14:textId="77777777" w:rsidR="00CF26B3" w:rsidRPr="00CF26B3" w:rsidRDefault="00CF26B3" w:rsidP="00CF26B3">
      <w:pPr>
        <w:widowControl w:val="0"/>
        <w:numPr>
          <w:ilvl w:val="0"/>
          <w:numId w:val="23"/>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 ……………….…………. posiadający uprawnienia budowlane w specjalności instalacyjnej w zakresie sieci, instalacji i urządzeń elektrycznych i elektroenergetycznych (bez ograniczeń), tel. ..........................., e-mail: .........................</w:t>
      </w:r>
    </w:p>
    <w:p w14:paraId="38B415A8" w14:textId="5DBB7CEE" w:rsidR="00E65EDF" w:rsidRPr="00E65EDF" w:rsidRDefault="00E65EDF" w:rsidP="00E65EDF">
      <w:pPr>
        <w:pStyle w:val="Akapitzlist"/>
        <w:numPr>
          <w:ilvl w:val="0"/>
          <w:numId w:val="23"/>
        </w:numPr>
        <w:rPr>
          <w:rFonts w:ascii="Times New Roman" w:eastAsia="Times New Roman" w:hAnsi="Times New Roman" w:cs="Times New Roman"/>
          <w:kern w:val="0"/>
          <w:sz w:val="20"/>
          <w:szCs w:val="20"/>
          <w:lang w:eastAsia="ar-SA"/>
          <w14:ligatures w14:val="none"/>
        </w:rPr>
      </w:pPr>
      <w:r w:rsidRPr="00E65EDF">
        <w:rPr>
          <w:rFonts w:ascii="Times New Roman" w:eastAsia="Times New Roman" w:hAnsi="Times New Roman" w:cs="Times New Roman"/>
          <w:kern w:val="0"/>
          <w:sz w:val="20"/>
          <w:szCs w:val="20"/>
          <w:lang w:eastAsia="ar-SA"/>
          <w14:ligatures w14:val="none"/>
        </w:rPr>
        <w:t xml:space="preserve">P. </w:t>
      </w:r>
      <w:r w:rsidRPr="00E65EDF">
        <w:rPr>
          <w:rFonts w:ascii="Times New Roman" w:eastAsia="Times New Roman" w:hAnsi="Times New Roman" w:cs="Times New Roman" w:hint="cs"/>
          <w:kern w:val="0"/>
          <w:sz w:val="20"/>
          <w:szCs w:val="20"/>
          <w:lang w:eastAsia="ar-SA"/>
          <w14:ligatures w14:val="none"/>
        </w:rPr>
        <w:t>…………………………</w:t>
      </w:r>
      <w:r w:rsidRPr="00E65EDF">
        <w:rPr>
          <w:rFonts w:ascii="Times New Roman" w:eastAsia="Times New Roman" w:hAnsi="Times New Roman" w:cs="Times New Roman"/>
          <w:kern w:val="0"/>
          <w:sz w:val="20"/>
          <w:szCs w:val="20"/>
          <w:lang w:eastAsia="ar-SA"/>
          <w14:ligatures w14:val="none"/>
        </w:rPr>
        <w:t>.  rzeczoznawca do spraw zabezpieczeń przeciwpożarowych posiadający uprawnienia z zakresu ochrony przeciwpożarowej, tel. ............................., e-mail ................................</w:t>
      </w:r>
    </w:p>
    <w:p w14:paraId="7348C404" w14:textId="19A060F3" w:rsidR="00CF26B3" w:rsidRPr="00CF26B3" w:rsidRDefault="00CF26B3" w:rsidP="00CF26B3">
      <w:pPr>
        <w:widowControl w:val="0"/>
        <w:numPr>
          <w:ilvl w:val="0"/>
          <w:numId w:val="23"/>
        </w:numPr>
        <w:suppressAutoHyphens/>
        <w:spacing w:after="0" w:line="240" w:lineRule="auto"/>
        <w:jc w:val="both"/>
        <w:rPr>
          <w:rFonts w:ascii="Times New Roman" w:eastAsia="Times New Roman" w:hAnsi="Times New Roman" w:cs="Times New Roman"/>
          <w:kern w:val="0"/>
          <w:sz w:val="20"/>
          <w:szCs w:val="20"/>
          <w:lang w:eastAsia="ar-SA"/>
          <w14:ligatures w14:val="none"/>
        </w:rPr>
      </w:pPr>
      <w:bookmarkStart w:id="3" w:name="_Hlk224802476"/>
      <w:r w:rsidRPr="00CF26B3">
        <w:rPr>
          <w:rFonts w:ascii="Times New Roman" w:eastAsia="Times New Roman" w:hAnsi="Times New Roman" w:cs="Times New Roman"/>
          <w:kern w:val="0"/>
          <w:sz w:val="20"/>
          <w:szCs w:val="20"/>
          <w:lang w:eastAsia="ar-SA"/>
          <w14:ligatures w14:val="none"/>
        </w:rPr>
        <w:t>P. ………………………….  geodeta z uprawnieniami geodezyjnymi w zakresie geodezyjnych pomiarów sytuacyjno-wysokościowych</w:t>
      </w:r>
      <w:r w:rsidRPr="00CF26B3">
        <w:rPr>
          <w:rFonts w:ascii="Times New Roman" w:eastAsia="Times New Roman" w:hAnsi="Times New Roman" w:cs="Times New Roman"/>
          <w:snapToGrid w:val="0"/>
          <w:kern w:val="0"/>
          <w:sz w:val="20"/>
          <w:szCs w:val="20"/>
          <w:lang w:eastAsia="ar-SA"/>
          <w14:ligatures w14:val="none"/>
        </w:rPr>
        <w:t>, tel. ............................., e-mail ................................</w:t>
      </w:r>
    </w:p>
    <w:bookmarkEnd w:id="3"/>
    <w:p w14:paraId="4994CAF5"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Zmiany osób wymienionych w ust. 35 mogą nastąpić za pisemną zgodą Zamawiającego, po złożeniu przez Wykonawcę wniosku z uzasadnieniem, poprzez wprowadzenie aneksem do Umowy. </w:t>
      </w:r>
    </w:p>
    <w:p w14:paraId="6C3AFC6E"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Kierownik budowy i kierownicy robót mają obowiązek uczestniczyć w naradach budowy.</w:t>
      </w:r>
    </w:p>
    <w:p w14:paraId="2DF30997"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Wykonawca ma obowiązek przestrzegania zakazu używania BSP – aparatów latających, aparatów jeżdżących oraz pływających na terenach kompleksów wojskowych przez własnych pracowników, jak również podwykonawców. </w:t>
      </w:r>
    </w:p>
    <w:p w14:paraId="5FC3A29F"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zobowiązany jest do przekazania kart gwarancyjnych sprzętu i urządzeń dostarczonych i zamontowanych w ramach realizowanej Umowy.</w:t>
      </w:r>
    </w:p>
    <w:p w14:paraId="6F429383"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Wykonawca zobowiązuje się do współdziałania z Zamawiającym w trakcie realizacji Umowy. </w:t>
      </w:r>
    </w:p>
    <w:p w14:paraId="6821FC0D"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zobowiązuje się do odesłania podpisanego aneksu do Umowy w terminie nie dłuższym niż 14 dni kalendarzowych od dnia doręczenia do Wykonawcy przedmiotowego aneksu. Za termin odesłania uznaje się datę wpływu do kancelarii Zamawiającego.</w:t>
      </w:r>
    </w:p>
    <w:p w14:paraId="7ACF7B7A" w14:textId="6AF610E6"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jest zobowiązany do składania miesięcznych raportów z postępów realizacji Umowy do 5-go dnia każdego miesiąca następującego po zakończonym miesiącu</w:t>
      </w:r>
      <w:r w:rsidR="00D61447">
        <w:rPr>
          <w:rFonts w:ascii="Times New Roman" w:eastAsia="Times New Roman" w:hAnsi="Times New Roman" w:cs="Times New Roman"/>
          <w:kern w:val="0"/>
          <w:sz w:val="20"/>
          <w:szCs w:val="20"/>
          <w:lang w:eastAsia="ar-SA"/>
          <w14:ligatures w14:val="none"/>
        </w:rPr>
        <w:t>, za który składany jest raport</w:t>
      </w:r>
      <w:r w:rsidRPr="00CF26B3">
        <w:rPr>
          <w:rFonts w:ascii="Times New Roman" w:eastAsia="Times New Roman" w:hAnsi="Times New Roman" w:cs="Times New Roman"/>
          <w:kern w:val="0"/>
          <w:sz w:val="20"/>
          <w:szCs w:val="20"/>
          <w:lang w:eastAsia="ar-SA"/>
          <w14:ligatures w14:val="none"/>
        </w:rPr>
        <w:t>, zgodnie z załącznikiem nr …… do Umowy (raport miesięczny).</w:t>
      </w:r>
    </w:p>
    <w:p w14:paraId="04C0E1B9"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lastRenderedPageBreak/>
        <w:t>Wykonawca zobowiązany jest do uzyskania pozwolenia Użytkownika (administratora obiektu) na wnoszenie na teren kompleksu (obiektu) sprzętu audiowizualnego oraz wszelkich urządzeń służących do rejestracji obrazu i dźwięku (w tym telefonów komórkowych).</w:t>
      </w:r>
    </w:p>
    <w:p w14:paraId="76A026FB" w14:textId="77777777" w:rsidR="00CF26B3" w:rsidRPr="00CF26B3" w:rsidRDefault="00CF26B3" w:rsidP="00CF26B3">
      <w:pPr>
        <w:widowControl w:val="0"/>
        <w:numPr>
          <w:ilvl w:val="0"/>
          <w:numId w:val="11"/>
        </w:numPr>
        <w:suppressAutoHyphens/>
        <w:spacing w:after="0" w:line="240" w:lineRule="auto"/>
        <w:ind w:left="340" w:hanging="48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Przedmiot Umowy, wszelkie informacje oraz materiały uzyskane w czasie i po jego realizacji nie mogą być wykorzystane przez Wykonawcę, podwykonawcę lub dalszego podwykonawcę do żadnego rodzaju materiałów promocyjnych i czynności z tym związanych, w szczególności prezentacji w środkach masowego przekazu w tym na stronach internetowych oraz portalach społecznościowych, filmach, ulotkach, folderach itp.</w:t>
      </w:r>
    </w:p>
    <w:p w14:paraId="790474E6" w14:textId="77777777" w:rsidR="00CF26B3" w:rsidRPr="00CF26B3" w:rsidRDefault="00CF26B3" w:rsidP="00CF26B3">
      <w:pPr>
        <w:widowControl w:val="0"/>
        <w:spacing w:after="0" w:line="240" w:lineRule="auto"/>
        <w:jc w:val="both"/>
        <w:rPr>
          <w:rFonts w:ascii="Times New Roman" w:eastAsia="Times New Roman" w:hAnsi="Times New Roman" w:cs="Times New Roman"/>
          <w:kern w:val="0"/>
          <w:sz w:val="20"/>
          <w:szCs w:val="20"/>
          <w:lang w:eastAsia="ar-SA"/>
          <w14:ligatures w14:val="none"/>
        </w:rPr>
      </w:pPr>
    </w:p>
    <w:p w14:paraId="3B05965D"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7</w:t>
      </w:r>
    </w:p>
    <w:p w14:paraId="60663C88"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i/>
          <w:kern w:val="0"/>
          <w:sz w:val="20"/>
          <w:szCs w:val="20"/>
          <w:lang w:eastAsia="ar-SA"/>
          <w14:ligatures w14:val="none"/>
        </w:rPr>
      </w:pPr>
      <w:r w:rsidRPr="00CF26B3">
        <w:rPr>
          <w:rFonts w:ascii="Times New Roman" w:eastAsia="Times New Roman" w:hAnsi="Times New Roman" w:cs="Times New Roman"/>
          <w:i/>
          <w:kern w:val="0"/>
          <w:sz w:val="20"/>
          <w:szCs w:val="20"/>
          <w:lang w:eastAsia="ar-SA"/>
          <w14:ligatures w14:val="none"/>
        </w:rPr>
        <w:t>Prawa i obowiązki Zamawiającego</w:t>
      </w:r>
    </w:p>
    <w:p w14:paraId="4D2D29F0"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i/>
          <w:kern w:val="0"/>
          <w:sz w:val="20"/>
          <w:szCs w:val="20"/>
          <w:lang w:eastAsia="ar-SA"/>
          <w14:ligatures w14:val="none"/>
        </w:rPr>
      </w:pPr>
    </w:p>
    <w:p w14:paraId="58AEB1AE" w14:textId="77777777" w:rsidR="00CF26B3" w:rsidRPr="00CF26B3" w:rsidRDefault="00CF26B3" w:rsidP="00CF26B3">
      <w:pPr>
        <w:widowControl w:val="0"/>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Poza innymi obowiązkami wynikającymi z treści Umowy do podstawowych obowiązków Zamawiającego należy:</w:t>
      </w:r>
    </w:p>
    <w:p w14:paraId="40E343B7" w14:textId="4F5A186E" w:rsidR="00CF26B3" w:rsidRPr="00CF26B3" w:rsidRDefault="00CF26B3" w:rsidP="00CF26B3">
      <w:pPr>
        <w:widowControl w:val="0"/>
        <w:numPr>
          <w:ilvl w:val="0"/>
          <w:numId w:val="13"/>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Dokonanie wymaganych czynności związanych z przygotowaniem robót w szczególności do przekazania terenu budowy, dostarczenia dziennika korespondencji/budowy, przekazania dokumentacji projektowej oraz odebrania robót i zapłaty umówionego wynagrodzenia w wysokości i na zasadach określonych w Umowie.</w:t>
      </w:r>
    </w:p>
    <w:p w14:paraId="69A9A5B6" w14:textId="77777777" w:rsidR="00CF26B3" w:rsidRPr="00CF26B3" w:rsidRDefault="00CF26B3" w:rsidP="00CF26B3">
      <w:pPr>
        <w:widowControl w:val="0"/>
        <w:numPr>
          <w:ilvl w:val="0"/>
          <w:numId w:val="13"/>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Zamawiający zobowiązuje się wobec Wykonawcy do dokonania wymaganych przez właściwe przepisy czynności związanych z przygotowaniem i nadzorowaniem robót w terminach i na zasadach określonych </w:t>
      </w:r>
      <w:r w:rsidRPr="00CF26B3">
        <w:rPr>
          <w:rFonts w:ascii="Times New Roman" w:eastAsia="Times New Roman" w:hAnsi="Times New Roman" w:cs="Times New Roman"/>
          <w:kern w:val="0"/>
          <w:sz w:val="20"/>
          <w:szCs w:val="20"/>
          <w:lang w:eastAsia="ar-SA"/>
          <w14:ligatures w14:val="none"/>
        </w:rPr>
        <w:br/>
        <w:t>w Umowie, na podstawie przepisów KC i ustawy Prawo budowlane.</w:t>
      </w:r>
    </w:p>
    <w:p w14:paraId="2C4715FA" w14:textId="77777777" w:rsidR="00CF26B3" w:rsidRPr="00CF26B3" w:rsidRDefault="00CF26B3" w:rsidP="00CF26B3">
      <w:pPr>
        <w:widowControl w:val="0"/>
        <w:numPr>
          <w:ilvl w:val="0"/>
          <w:numId w:val="13"/>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Zapewnienie nadzoru autorskiego.</w:t>
      </w:r>
    </w:p>
    <w:p w14:paraId="3E22F003" w14:textId="77777777" w:rsidR="00CF26B3" w:rsidRPr="00CF26B3" w:rsidRDefault="00CF26B3" w:rsidP="00CF26B3">
      <w:pPr>
        <w:widowControl w:val="0"/>
        <w:numPr>
          <w:ilvl w:val="0"/>
          <w:numId w:val="13"/>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Dokonania odbiorów częściowych, odbiorów robót zanikających, odbioru końcowego i odbioru ostatecznego.</w:t>
      </w:r>
    </w:p>
    <w:p w14:paraId="5D5E74E9" w14:textId="77777777" w:rsidR="00CF26B3" w:rsidRPr="00CF26B3" w:rsidRDefault="00CF26B3" w:rsidP="00CF26B3">
      <w:pPr>
        <w:widowControl w:val="0"/>
        <w:numPr>
          <w:ilvl w:val="0"/>
          <w:numId w:val="13"/>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Zamawiający nie ponosi odpowiedzialności za mienie Wykonawcy zgromadzone na terenie budowy.</w:t>
      </w:r>
    </w:p>
    <w:p w14:paraId="0BB7F5F9" w14:textId="77777777" w:rsidR="00CF26B3" w:rsidRPr="00CF26B3" w:rsidRDefault="00CF26B3" w:rsidP="00CF26B3">
      <w:pPr>
        <w:widowControl w:val="0"/>
        <w:numPr>
          <w:ilvl w:val="0"/>
          <w:numId w:val="13"/>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Do kierowania pracami związanymi z wykonywaniem obowiązków wynikających z treści niniejszej Umowy na etapie robót budowlanych Zamawiający wyznacza P. …………………… tel.:………..,  (Kierownik Sekcji Inwestycji Budowlanych).</w:t>
      </w:r>
    </w:p>
    <w:p w14:paraId="2B641771" w14:textId="77777777" w:rsidR="00CF26B3" w:rsidRPr="00CF26B3" w:rsidRDefault="00CF26B3" w:rsidP="00CF26B3">
      <w:pPr>
        <w:widowControl w:val="0"/>
        <w:numPr>
          <w:ilvl w:val="0"/>
          <w:numId w:val="13"/>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Do wzajemnego współdziałania przy wykonywaniu Umowy Zamawiający wyznacza:</w:t>
      </w:r>
    </w:p>
    <w:p w14:paraId="39E4168E" w14:textId="77777777" w:rsidR="00CF26B3" w:rsidRPr="00CF26B3" w:rsidRDefault="00CF26B3" w:rsidP="00CF26B3">
      <w:pPr>
        <w:widowControl w:val="0"/>
        <w:numPr>
          <w:ilvl w:val="3"/>
          <w:numId w:val="1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P. ………………………. tel.:………..,  (Specjalista Sekcji Inwestycji Budowlanych)</w:t>
      </w:r>
    </w:p>
    <w:p w14:paraId="7E420A84" w14:textId="77777777" w:rsidR="00CF26B3" w:rsidRPr="00CF26B3" w:rsidRDefault="00CF26B3" w:rsidP="00CF26B3">
      <w:pPr>
        <w:widowControl w:val="0"/>
        <w:numPr>
          <w:ilvl w:val="3"/>
          <w:numId w:val="1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P. ………………………. tel.: ………..,  (Specjalista Sekcji Inwestycji Budowlanych)</w:t>
      </w:r>
    </w:p>
    <w:p w14:paraId="469A6E5A" w14:textId="77777777" w:rsidR="00CF26B3" w:rsidRPr="00CF26B3" w:rsidRDefault="00CF26B3" w:rsidP="00CF26B3">
      <w:pPr>
        <w:widowControl w:val="0"/>
        <w:numPr>
          <w:ilvl w:val="3"/>
          <w:numId w:val="1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P. ………………………. tel.: ………..,  (Specjalista ds. projektowych)</w:t>
      </w:r>
    </w:p>
    <w:p w14:paraId="2D884B0A" w14:textId="77777777" w:rsidR="00CF26B3" w:rsidRPr="00CF26B3" w:rsidRDefault="00CF26B3" w:rsidP="00CF26B3">
      <w:pPr>
        <w:widowControl w:val="0"/>
        <w:numPr>
          <w:ilvl w:val="3"/>
          <w:numId w:val="1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P. ………………………. tel.: ………..,  (Samodzielny referent)</w:t>
      </w:r>
    </w:p>
    <w:p w14:paraId="60B37807" w14:textId="77777777" w:rsidR="00CF26B3" w:rsidRDefault="00CF26B3" w:rsidP="00CF26B3">
      <w:pPr>
        <w:widowControl w:val="0"/>
        <w:numPr>
          <w:ilvl w:val="3"/>
          <w:numId w:val="1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P. ………………………. tel.: ………..,  (Kierownik Sekcji Rozliczeń)</w:t>
      </w:r>
    </w:p>
    <w:p w14:paraId="5215C225" w14:textId="42C95392" w:rsidR="00E72E7F" w:rsidRPr="00CF26B3" w:rsidRDefault="00E72E7F" w:rsidP="00CF26B3">
      <w:pPr>
        <w:widowControl w:val="0"/>
        <w:numPr>
          <w:ilvl w:val="3"/>
          <w:numId w:val="12"/>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Pr>
          <w:rFonts w:ascii="Times New Roman" w:eastAsia="Times New Roman" w:hAnsi="Times New Roman" w:cs="Times New Roman"/>
          <w:noProof/>
          <w:kern w:val="0"/>
          <w:sz w:val="20"/>
          <w:szCs w:val="20"/>
          <w:lang w:eastAsia="ar-SA"/>
          <w14:ligatures w14:val="none"/>
        </w:rPr>
        <w:t>P…………………………tel. …………, (</w:t>
      </w:r>
      <w:r w:rsidRPr="00E72E7F">
        <w:rPr>
          <w:rFonts w:ascii="Times New Roman" w:eastAsia="Times New Roman" w:hAnsi="Times New Roman" w:cs="Times New Roman"/>
          <w:noProof/>
          <w:kern w:val="0"/>
          <w:sz w:val="20"/>
          <w:szCs w:val="20"/>
          <w:lang w:eastAsia="ar-SA"/>
          <w14:ligatures w14:val="none"/>
        </w:rPr>
        <w:t>Kierownik Sekcji Geodezji i Gospodarki Nieruchomo</w:t>
      </w:r>
      <w:r w:rsidRPr="00E72E7F">
        <w:rPr>
          <w:rFonts w:ascii="Times New Roman" w:eastAsia="Times New Roman" w:hAnsi="Times New Roman" w:cs="Times New Roman" w:hint="cs"/>
          <w:noProof/>
          <w:kern w:val="0"/>
          <w:sz w:val="20"/>
          <w:szCs w:val="20"/>
          <w:lang w:eastAsia="ar-SA"/>
          <w14:ligatures w14:val="none"/>
        </w:rPr>
        <w:t>ś</w:t>
      </w:r>
      <w:r w:rsidRPr="00E72E7F">
        <w:rPr>
          <w:rFonts w:ascii="Times New Roman" w:eastAsia="Times New Roman" w:hAnsi="Times New Roman" w:cs="Times New Roman"/>
          <w:noProof/>
          <w:kern w:val="0"/>
          <w:sz w:val="20"/>
          <w:szCs w:val="20"/>
          <w:lang w:eastAsia="ar-SA"/>
          <w14:ligatures w14:val="none"/>
        </w:rPr>
        <w:t>ciami</w:t>
      </w:r>
      <w:r>
        <w:rPr>
          <w:rFonts w:ascii="Times New Roman" w:eastAsia="Times New Roman" w:hAnsi="Times New Roman" w:cs="Times New Roman"/>
          <w:noProof/>
          <w:kern w:val="0"/>
          <w:sz w:val="20"/>
          <w:szCs w:val="20"/>
          <w:lang w:eastAsia="ar-SA"/>
          <w14:ligatures w14:val="none"/>
        </w:rPr>
        <w:t>)</w:t>
      </w:r>
    </w:p>
    <w:p w14:paraId="601083A0" w14:textId="77777777" w:rsidR="00CF26B3" w:rsidRPr="00CF26B3" w:rsidRDefault="00CF26B3" w:rsidP="00CF26B3">
      <w:pPr>
        <w:widowControl w:val="0"/>
        <w:numPr>
          <w:ilvl w:val="0"/>
          <w:numId w:val="13"/>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Inspektorzy nadzoru inwestorskiego:</w:t>
      </w:r>
    </w:p>
    <w:p w14:paraId="74967E38" w14:textId="77777777" w:rsidR="00CF26B3" w:rsidRPr="00CF26B3" w:rsidRDefault="00CF26B3" w:rsidP="00CF26B3">
      <w:pPr>
        <w:widowControl w:val="0"/>
        <w:numPr>
          <w:ilvl w:val="0"/>
          <w:numId w:val="24"/>
        </w:numPr>
        <w:suppressAutoHyphens/>
        <w:spacing w:after="0" w:line="240" w:lineRule="auto"/>
        <w:ind w:left="680" w:hanging="340"/>
        <w:jc w:val="both"/>
        <w:rPr>
          <w:rFonts w:ascii="Times New Roman" w:eastAsia="Times New Roman" w:hAnsi="Times New Roman" w:cs="Times New Roman"/>
          <w:noProof/>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 xml:space="preserve">P. ……………. (inspektor branży budowlanej), tel.: ……………. </w:t>
      </w:r>
    </w:p>
    <w:p w14:paraId="4C75162A" w14:textId="77777777" w:rsidR="00CF26B3" w:rsidRPr="00CF26B3" w:rsidRDefault="00CF26B3" w:rsidP="00CF26B3">
      <w:pPr>
        <w:widowControl w:val="0"/>
        <w:numPr>
          <w:ilvl w:val="0"/>
          <w:numId w:val="24"/>
        </w:numPr>
        <w:suppressAutoHyphens/>
        <w:spacing w:after="0" w:line="240" w:lineRule="auto"/>
        <w:ind w:left="680" w:hanging="340"/>
        <w:jc w:val="both"/>
        <w:rPr>
          <w:rFonts w:ascii="Times New Roman" w:eastAsia="Times New Roman" w:hAnsi="Times New Roman" w:cs="Times New Roman"/>
          <w:noProof/>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 xml:space="preserve">P. ……………. (inspektor branży elektrycznej), tel.: ……………., </w:t>
      </w:r>
    </w:p>
    <w:p w14:paraId="42E031C8" w14:textId="77777777" w:rsidR="00CF26B3" w:rsidRPr="00CF26B3" w:rsidRDefault="00CF26B3" w:rsidP="00CF26B3">
      <w:pPr>
        <w:widowControl w:val="0"/>
        <w:numPr>
          <w:ilvl w:val="0"/>
          <w:numId w:val="24"/>
        </w:numPr>
        <w:suppressAutoHyphens/>
        <w:spacing w:after="0" w:line="240" w:lineRule="auto"/>
        <w:ind w:left="680" w:hanging="340"/>
        <w:jc w:val="both"/>
        <w:rPr>
          <w:rFonts w:ascii="Times New Roman" w:eastAsia="Times New Roman" w:hAnsi="Times New Roman" w:cs="Times New Roman"/>
          <w:noProof/>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P. ……………. (inspektor branży sanitarnej), tel.: …………….,</w:t>
      </w:r>
    </w:p>
    <w:p w14:paraId="2DE2AE68" w14:textId="77777777" w:rsidR="00CF26B3" w:rsidRDefault="00CF26B3" w:rsidP="00CF26B3">
      <w:pPr>
        <w:widowControl w:val="0"/>
        <w:numPr>
          <w:ilvl w:val="0"/>
          <w:numId w:val="24"/>
        </w:numPr>
        <w:suppressAutoHyphens/>
        <w:spacing w:after="0" w:line="240" w:lineRule="auto"/>
        <w:ind w:left="680" w:hanging="340"/>
        <w:jc w:val="both"/>
        <w:rPr>
          <w:rFonts w:ascii="Times New Roman" w:eastAsia="Times New Roman" w:hAnsi="Times New Roman" w:cs="Times New Roman"/>
          <w:noProof/>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P. ……………. (inspektor branży drogowej), tel.: …………….,</w:t>
      </w:r>
    </w:p>
    <w:p w14:paraId="1A96DED5" w14:textId="027B8E8A" w:rsidR="00E866CA" w:rsidRPr="00E866CA" w:rsidRDefault="00E866CA" w:rsidP="00E866CA">
      <w:pPr>
        <w:widowControl w:val="0"/>
        <w:numPr>
          <w:ilvl w:val="0"/>
          <w:numId w:val="24"/>
        </w:numPr>
        <w:suppressAutoHyphens/>
        <w:spacing w:after="0" w:line="240" w:lineRule="auto"/>
        <w:ind w:left="680" w:hanging="340"/>
        <w:jc w:val="both"/>
        <w:rPr>
          <w:rFonts w:ascii="Times New Roman" w:eastAsia="Times New Roman" w:hAnsi="Times New Roman" w:cs="Times New Roman"/>
          <w:noProof/>
          <w:kern w:val="0"/>
          <w:sz w:val="20"/>
          <w:szCs w:val="20"/>
          <w:lang w:eastAsia="ar-SA"/>
          <w14:ligatures w14:val="none"/>
        </w:rPr>
      </w:pPr>
      <w:r w:rsidRPr="00CF26B3">
        <w:rPr>
          <w:rFonts w:ascii="Times New Roman" w:eastAsia="Times New Roman" w:hAnsi="Times New Roman" w:cs="Times New Roman"/>
          <w:noProof/>
          <w:kern w:val="0"/>
          <w:sz w:val="20"/>
          <w:szCs w:val="20"/>
          <w:lang w:eastAsia="ar-SA"/>
          <w14:ligatures w14:val="none"/>
        </w:rPr>
        <w:t>P. ……………. (</w:t>
      </w:r>
      <w:r>
        <w:rPr>
          <w:rFonts w:ascii="Times New Roman" w:eastAsia="Times New Roman" w:hAnsi="Times New Roman" w:cs="Times New Roman"/>
          <w:noProof/>
          <w:kern w:val="0"/>
          <w:sz w:val="20"/>
          <w:szCs w:val="20"/>
          <w:lang w:eastAsia="ar-SA"/>
          <w14:ligatures w14:val="none"/>
        </w:rPr>
        <w:t>specjalista</w:t>
      </w:r>
      <w:r w:rsidRPr="00CF26B3">
        <w:rPr>
          <w:rFonts w:ascii="Times New Roman" w:eastAsia="Times New Roman" w:hAnsi="Times New Roman" w:cs="Times New Roman"/>
          <w:noProof/>
          <w:kern w:val="0"/>
          <w:sz w:val="20"/>
          <w:szCs w:val="20"/>
          <w:lang w:eastAsia="ar-SA"/>
          <w14:ligatures w14:val="none"/>
        </w:rPr>
        <w:t xml:space="preserve"> </w:t>
      </w:r>
      <w:r>
        <w:rPr>
          <w:rFonts w:ascii="Times New Roman" w:eastAsia="Times New Roman" w:hAnsi="Times New Roman" w:cs="Times New Roman"/>
          <w:noProof/>
          <w:kern w:val="0"/>
          <w:sz w:val="20"/>
          <w:szCs w:val="20"/>
          <w:lang w:eastAsia="ar-SA"/>
          <w14:ligatures w14:val="none"/>
        </w:rPr>
        <w:t>ds. ppoż.</w:t>
      </w:r>
      <w:r w:rsidRPr="00CF26B3">
        <w:rPr>
          <w:rFonts w:ascii="Times New Roman" w:eastAsia="Times New Roman" w:hAnsi="Times New Roman" w:cs="Times New Roman"/>
          <w:noProof/>
          <w:kern w:val="0"/>
          <w:sz w:val="20"/>
          <w:szCs w:val="20"/>
          <w:lang w:eastAsia="ar-SA"/>
          <w14:ligatures w14:val="none"/>
        </w:rPr>
        <w:t>), tel.: …………….,</w:t>
      </w:r>
    </w:p>
    <w:p w14:paraId="6C49A312" w14:textId="77777777" w:rsidR="00CF26B3" w:rsidRPr="00CF26B3" w:rsidRDefault="00CF26B3" w:rsidP="00CF26B3">
      <w:pPr>
        <w:widowControl w:val="0"/>
        <w:numPr>
          <w:ilvl w:val="0"/>
          <w:numId w:val="13"/>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Koordynatorem czynności inspektorów nadzoru na budowie jest inspektor nadzoru branży …………………………………...</w:t>
      </w:r>
    </w:p>
    <w:p w14:paraId="6001DAD4"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4234E96E"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Terminy umowne realizacji robót budowlanych</w:t>
      </w:r>
    </w:p>
    <w:p w14:paraId="02EC08D1"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8</w:t>
      </w:r>
    </w:p>
    <w:p w14:paraId="341AE3F6"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06A82A64" w14:textId="6B9363C5" w:rsidR="00CF26B3" w:rsidRPr="00CF26B3" w:rsidRDefault="00CF26B3" w:rsidP="00CF26B3">
      <w:pPr>
        <w:widowControl w:val="0"/>
        <w:numPr>
          <w:ilvl w:val="0"/>
          <w:numId w:val="59"/>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Zamawiający przekaże protokolarnie, a Wykonawca przyjmie teren budowy określony w dokumentacji i specyfikacji technicznej w terminie do 21 dni kalendarzowych od daty zawarcia Umowy.</w:t>
      </w:r>
      <w:r w:rsidR="00CE3E26">
        <w:rPr>
          <w:rFonts w:ascii="Times New Roman" w:eastAsia="Times New Roman" w:hAnsi="Times New Roman" w:cs="Times New Roman"/>
          <w:kern w:val="0"/>
          <w:sz w:val="20"/>
          <w:szCs w:val="20"/>
          <w:lang w:eastAsia="ar-SA"/>
          <w14:ligatures w14:val="none"/>
        </w:rPr>
        <w:t xml:space="preserve"> </w:t>
      </w:r>
    </w:p>
    <w:p w14:paraId="7C6EF685" w14:textId="2701E644" w:rsidR="00CF26B3" w:rsidRPr="00CF26B3" w:rsidRDefault="00CF26B3" w:rsidP="00CF26B3">
      <w:pPr>
        <w:widowControl w:val="0"/>
        <w:numPr>
          <w:ilvl w:val="0"/>
          <w:numId w:val="59"/>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Zasady wstępu na teren kompleksu wojskowego zostaną ustalone </w:t>
      </w:r>
      <w:r w:rsidR="005E3E3A">
        <w:rPr>
          <w:rFonts w:ascii="Times New Roman" w:eastAsia="Times New Roman" w:hAnsi="Times New Roman" w:cs="Times New Roman"/>
          <w:kern w:val="0"/>
          <w:sz w:val="20"/>
          <w:szCs w:val="20"/>
          <w:lang w:eastAsia="ar-SA"/>
          <w14:ligatures w14:val="none"/>
        </w:rPr>
        <w:t xml:space="preserve">z Użytkownikiem </w:t>
      </w:r>
      <w:r w:rsidRPr="00CF26B3">
        <w:rPr>
          <w:rFonts w:ascii="Times New Roman" w:eastAsia="Times New Roman" w:hAnsi="Times New Roman" w:cs="Times New Roman"/>
          <w:kern w:val="0"/>
          <w:sz w:val="20"/>
          <w:szCs w:val="20"/>
          <w:lang w:eastAsia="ar-SA"/>
          <w14:ligatures w14:val="none"/>
        </w:rPr>
        <w:t>podczas przekazania terenu budowy.</w:t>
      </w:r>
    </w:p>
    <w:p w14:paraId="47F4555C"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kern w:val="0"/>
          <w:sz w:val="20"/>
          <w:szCs w:val="20"/>
          <w:lang w:eastAsia="ar-SA"/>
          <w14:ligatures w14:val="none"/>
        </w:rPr>
      </w:pPr>
    </w:p>
    <w:p w14:paraId="037B8CCF"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Gotowość do odbioru końcowego</w:t>
      </w:r>
    </w:p>
    <w:p w14:paraId="35D58145"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9</w:t>
      </w:r>
    </w:p>
    <w:p w14:paraId="5ACD0403"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061FE007" w14:textId="77777777" w:rsidR="00CF26B3" w:rsidRPr="00CF26B3" w:rsidRDefault="00CF26B3" w:rsidP="00CF26B3">
      <w:pPr>
        <w:widowControl w:val="0"/>
        <w:numPr>
          <w:ilvl w:val="0"/>
          <w:numId w:val="60"/>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Gotowość do odbioru końcowego będzie zgłoszona przez Wykonawcę pisemnym zawiadomieniem </w:t>
      </w:r>
      <w:r w:rsidRPr="00CF26B3">
        <w:rPr>
          <w:rFonts w:ascii="Times New Roman" w:eastAsia="Times New Roman" w:hAnsi="Times New Roman" w:cs="Times New Roman"/>
          <w:kern w:val="0"/>
          <w:sz w:val="20"/>
          <w:szCs w:val="20"/>
          <w:lang w:eastAsia="ar-SA"/>
          <w14:ligatures w14:val="none"/>
        </w:rPr>
        <w:br/>
        <w:t>o gotowości do dokonania odbioru końcowego.</w:t>
      </w:r>
    </w:p>
    <w:p w14:paraId="0FE22677" w14:textId="77777777" w:rsidR="00CF26B3" w:rsidRPr="00CF26B3" w:rsidRDefault="00CF26B3" w:rsidP="00CF26B3">
      <w:pPr>
        <w:widowControl w:val="0"/>
        <w:numPr>
          <w:ilvl w:val="0"/>
          <w:numId w:val="60"/>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Wraz z zawiadomieniem, o którym mowa w ust. 1, Wykonawca przedkłada Zamawiającemu:</w:t>
      </w:r>
    </w:p>
    <w:p w14:paraId="71EA665D" w14:textId="77777777" w:rsidR="00CF26B3" w:rsidRPr="00CF26B3" w:rsidRDefault="00CF26B3" w:rsidP="00CF26B3">
      <w:pPr>
        <w:widowControl w:val="0"/>
        <w:numPr>
          <w:ilvl w:val="0"/>
          <w:numId w:val="61"/>
        </w:numPr>
        <w:tabs>
          <w:tab w:val="left" w:pos="709"/>
          <w:tab w:val="left" w:pos="241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kompletną dokumentacją kolaudacyjną zgodnie z załącznikiem nr … Procedury pracy komisji odbiorowych zadań inwestycyjnych Rejonowego Zarządu Infrastruktury w Bydgoszczy,</w:t>
      </w:r>
    </w:p>
    <w:p w14:paraId="4865F465" w14:textId="77777777" w:rsidR="00CF26B3" w:rsidRPr="00CF26B3" w:rsidRDefault="00CF26B3" w:rsidP="00CF26B3">
      <w:pPr>
        <w:widowControl w:val="0"/>
        <w:numPr>
          <w:ilvl w:val="0"/>
          <w:numId w:val="61"/>
        </w:numPr>
        <w:tabs>
          <w:tab w:val="left" w:pos="709"/>
          <w:tab w:val="left" w:pos="241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kserokopię dziennika budowy/korespondencji,</w:t>
      </w:r>
    </w:p>
    <w:p w14:paraId="0A5DB537" w14:textId="77777777" w:rsidR="00CF26B3" w:rsidRPr="00CF26B3" w:rsidRDefault="00CF26B3" w:rsidP="00CF26B3">
      <w:pPr>
        <w:widowControl w:val="0"/>
        <w:numPr>
          <w:ilvl w:val="0"/>
          <w:numId w:val="61"/>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protokoły badań, prób, sprawdzeń i odbiorów,</w:t>
      </w:r>
    </w:p>
    <w:p w14:paraId="47FDAF62" w14:textId="77777777" w:rsidR="00CF26B3" w:rsidRPr="00CF26B3" w:rsidRDefault="00CF26B3" w:rsidP="00CF26B3">
      <w:pPr>
        <w:widowControl w:val="0"/>
        <w:numPr>
          <w:ilvl w:val="0"/>
          <w:numId w:val="61"/>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protokoły przeprowadzenia rozruchów technologicznych urządzeń, systemów i instalacji,</w:t>
      </w:r>
    </w:p>
    <w:p w14:paraId="6A3E297A" w14:textId="24D82626" w:rsidR="00CF26B3" w:rsidRPr="00CF26B3" w:rsidRDefault="00CF26B3" w:rsidP="00CF26B3">
      <w:pPr>
        <w:widowControl w:val="0"/>
        <w:numPr>
          <w:ilvl w:val="0"/>
          <w:numId w:val="61"/>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lastRenderedPageBreak/>
        <w:t>opracowane przez siebie oraz uzgodnione i zatwierdzone przez Administratora i Użytkownika końcowe "Zestawienie Poniesionych Nakładów i Uzyskanych Efektów Rzeczowo-Finansowych</w:t>
      </w:r>
      <w:r w:rsidR="001C4BB8">
        <w:rPr>
          <w:rFonts w:ascii="Times New Roman" w:eastAsia="Times New Roman" w:hAnsi="Times New Roman" w:cs="Times New Roman"/>
          <w:kern w:val="0"/>
          <w:sz w:val="20"/>
          <w:szCs w:val="20"/>
          <w:lang w:eastAsia="ar-SA"/>
          <w14:ligatures w14:val="none"/>
        </w:rPr>
        <w:t>”</w:t>
      </w:r>
      <w:r w:rsidRPr="00CF26B3">
        <w:rPr>
          <w:rFonts w:ascii="Times New Roman" w:eastAsia="Times New Roman" w:hAnsi="Times New Roman" w:cs="Times New Roman"/>
          <w:kern w:val="0"/>
          <w:sz w:val="20"/>
          <w:szCs w:val="20"/>
          <w:lang w:eastAsia="ar-SA"/>
          <w14:ligatures w14:val="none"/>
        </w:rPr>
        <w:t xml:space="preserve"> (zgodnie z załącznikiem nr .....) uwzględniające nakłady poniesione przez Zamawiającego,</w:t>
      </w:r>
    </w:p>
    <w:p w14:paraId="6DCA1638" w14:textId="77777777" w:rsidR="00CF26B3" w:rsidRPr="00CF26B3" w:rsidRDefault="00CF26B3" w:rsidP="00CF26B3">
      <w:pPr>
        <w:widowControl w:val="0"/>
        <w:numPr>
          <w:ilvl w:val="0"/>
          <w:numId w:val="61"/>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wykaz zainstalowanych urządzeń wraz z informacjami o czasookresach przeglądów serwisowych, listę czynności wykonywanych przy przeglądzie, wykaz wyrobów i elementów, które należy wymienić podczas przeglądów gwarancyjnych,</w:t>
      </w:r>
    </w:p>
    <w:p w14:paraId="7CC34792" w14:textId="77777777" w:rsidR="00CF26B3" w:rsidRPr="00CF26B3" w:rsidRDefault="00CF26B3" w:rsidP="00CF26B3">
      <w:pPr>
        <w:widowControl w:val="0"/>
        <w:numPr>
          <w:ilvl w:val="0"/>
          <w:numId w:val="61"/>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protokoły przeprowadzenia szkoleń z obsługi, zasad eksploatacji i podstawowej konserwacji bieżącej, wszystkich urządzeń, systemów i instalacji,</w:t>
      </w:r>
    </w:p>
    <w:p w14:paraId="6A9D9529" w14:textId="77777777" w:rsidR="00CF26B3" w:rsidRPr="00CF26B3" w:rsidRDefault="00CF26B3" w:rsidP="00CF26B3">
      <w:pPr>
        <w:widowControl w:val="0"/>
        <w:numPr>
          <w:ilvl w:val="0"/>
          <w:numId w:val="61"/>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harmonogram rocznych prac serwisowych,</w:t>
      </w:r>
    </w:p>
    <w:p w14:paraId="3A70401A" w14:textId="77777777" w:rsidR="00CF26B3" w:rsidRPr="00CF26B3" w:rsidRDefault="00CF26B3" w:rsidP="00CF26B3">
      <w:pPr>
        <w:widowControl w:val="0"/>
        <w:numPr>
          <w:ilvl w:val="0"/>
          <w:numId w:val="61"/>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prawomocną decyzję o pozwoleniu na użytkowanie/skuteczne zgłoszenie zakończenia robót,</w:t>
      </w:r>
    </w:p>
    <w:p w14:paraId="7F580919" w14:textId="77777777" w:rsidR="00CF26B3" w:rsidRPr="00CF26B3" w:rsidRDefault="00CF26B3" w:rsidP="00CF26B3">
      <w:pPr>
        <w:widowControl w:val="0"/>
        <w:numPr>
          <w:ilvl w:val="0"/>
          <w:numId w:val="61"/>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protokoły ze szkoleń wraz z zaświadczeniami o przeszkoleniu, o których mowa w § 4 ust. 1 pkt 11 Umowy,</w:t>
      </w:r>
    </w:p>
    <w:p w14:paraId="6F61F43F" w14:textId="77777777" w:rsidR="00CF26B3" w:rsidRPr="00CF26B3" w:rsidRDefault="00CF26B3" w:rsidP="00CF26B3">
      <w:pPr>
        <w:widowControl w:val="0"/>
        <w:numPr>
          <w:ilvl w:val="0"/>
          <w:numId w:val="61"/>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plan </w:t>
      </w:r>
      <w:proofErr w:type="spellStart"/>
      <w:r w:rsidRPr="00CF26B3">
        <w:rPr>
          <w:rFonts w:ascii="Times New Roman" w:eastAsia="Times New Roman" w:hAnsi="Times New Roman" w:cs="Times New Roman"/>
          <w:kern w:val="0"/>
          <w:sz w:val="20"/>
          <w:szCs w:val="20"/>
          <w:lang w:eastAsia="ar-SA"/>
          <w14:ligatures w14:val="none"/>
        </w:rPr>
        <w:t>nasadzeń</w:t>
      </w:r>
      <w:proofErr w:type="spellEnd"/>
      <w:r w:rsidRPr="00CF26B3">
        <w:rPr>
          <w:rFonts w:ascii="Times New Roman" w:eastAsia="Times New Roman" w:hAnsi="Times New Roman" w:cs="Times New Roman"/>
          <w:kern w:val="0"/>
          <w:sz w:val="20"/>
          <w:szCs w:val="20"/>
          <w:lang w:eastAsia="ar-SA"/>
          <w14:ligatures w14:val="none"/>
        </w:rPr>
        <w:t xml:space="preserve"> zastępczych wraz z harmonogramem pielęgnacji, o których mowa w § 6 ust. 29;</w:t>
      </w:r>
    </w:p>
    <w:p w14:paraId="1BE411F2" w14:textId="77777777" w:rsidR="00CF26B3" w:rsidRPr="00CF26B3" w:rsidRDefault="00CF26B3" w:rsidP="00CF26B3">
      <w:pPr>
        <w:widowControl w:val="0"/>
        <w:numPr>
          <w:ilvl w:val="0"/>
          <w:numId w:val="61"/>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oświadczenie gwarancyjne,</w:t>
      </w:r>
    </w:p>
    <w:p w14:paraId="17912A89" w14:textId="339AA93D" w:rsidR="00CF26B3" w:rsidRDefault="00CF26B3" w:rsidP="00CF26B3">
      <w:pPr>
        <w:widowControl w:val="0"/>
        <w:numPr>
          <w:ilvl w:val="0"/>
          <w:numId w:val="61"/>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karty gwarancyjne sprzętu i urządzeń dostarczonych i zamontowanych w ramach realizowanej Umowy</w:t>
      </w:r>
      <w:r w:rsidR="001C4BB8">
        <w:rPr>
          <w:rFonts w:ascii="Times New Roman" w:eastAsia="Times New Roman" w:hAnsi="Times New Roman" w:cs="Times New Roman"/>
          <w:kern w:val="0"/>
          <w:sz w:val="20"/>
          <w:szCs w:val="20"/>
          <w:lang w:eastAsia="ar-SA"/>
          <w14:ligatures w14:val="none"/>
        </w:rPr>
        <w:t>,</w:t>
      </w:r>
    </w:p>
    <w:p w14:paraId="280E7B9D" w14:textId="4B3637AB" w:rsidR="006D2A0B" w:rsidRPr="006D2A0B" w:rsidRDefault="001C4BB8" w:rsidP="006D2A0B">
      <w:pPr>
        <w:pStyle w:val="Akapitzlist"/>
        <w:numPr>
          <w:ilvl w:val="0"/>
          <w:numId w:val="61"/>
        </w:numPr>
        <w:rPr>
          <w:rFonts w:ascii="Times New Roman" w:eastAsia="Times New Roman" w:hAnsi="Times New Roman" w:cs="Times New Roman"/>
          <w:kern w:val="0"/>
          <w:sz w:val="20"/>
          <w:szCs w:val="20"/>
          <w:lang w:eastAsia="ar-SA"/>
          <w14:ligatures w14:val="none"/>
        </w:rPr>
      </w:pPr>
      <w:r>
        <w:rPr>
          <w:rFonts w:ascii="Times New Roman" w:eastAsia="Times New Roman" w:hAnsi="Times New Roman" w:cs="Times New Roman"/>
          <w:kern w:val="0"/>
          <w:sz w:val="20"/>
          <w:szCs w:val="20"/>
          <w:lang w:eastAsia="ar-SA"/>
          <w14:ligatures w14:val="none"/>
        </w:rPr>
        <w:t>u</w:t>
      </w:r>
      <w:r w:rsidRPr="006D2A0B">
        <w:rPr>
          <w:rFonts w:ascii="Times New Roman" w:eastAsia="Times New Roman" w:hAnsi="Times New Roman" w:cs="Times New Roman"/>
          <w:kern w:val="0"/>
          <w:sz w:val="20"/>
          <w:szCs w:val="20"/>
          <w:lang w:eastAsia="ar-SA"/>
          <w14:ligatures w14:val="none"/>
        </w:rPr>
        <w:t>zupe</w:t>
      </w:r>
      <w:r w:rsidRPr="006D2A0B">
        <w:rPr>
          <w:rFonts w:ascii="Times New Roman" w:eastAsia="Times New Roman" w:hAnsi="Times New Roman" w:cs="Times New Roman" w:hint="cs"/>
          <w:kern w:val="0"/>
          <w:sz w:val="20"/>
          <w:szCs w:val="20"/>
          <w:lang w:eastAsia="ar-SA"/>
          <w14:ligatures w14:val="none"/>
        </w:rPr>
        <w:t>ł</w:t>
      </w:r>
      <w:r w:rsidRPr="006D2A0B">
        <w:rPr>
          <w:rFonts w:ascii="Times New Roman" w:eastAsia="Times New Roman" w:hAnsi="Times New Roman" w:cs="Times New Roman"/>
          <w:kern w:val="0"/>
          <w:sz w:val="20"/>
          <w:szCs w:val="20"/>
          <w:lang w:eastAsia="ar-SA"/>
          <w14:ligatures w14:val="none"/>
        </w:rPr>
        <w:t xml:space="preserve">niony </w:t>
      </w:r>
      <w:r w:rsidR="006D2A0B" w:rsidRPr="006D2A0B">
        <w:rPr>
          <w:rFonts w:ascii="Times New Roman" w:eastAsia="Times New Roman" w:hAnsi="Times New Roman" w:cs="Times New Roman"/>
          <w:kern w:val="0"/>
          <w:sz w:val="20"/>
          <w:szCs w:val="20"/>
          <w:lang w:eastAsia="ar-SA"/>
          <w14:ligatures w14:val="none"/>
        </w:rPr>
        <w:t>arkusz informacyjny zadania inwestycyjnego (zgodnie z za</w:t>
      </w:r>
      <w:r w:rsidR="006D2A0B" w:rsidRPr="006D2A0B">
        <w:rPr>
          <w:rFonts w:ascii="Times New Roman" w:eastAsia="Times New Roman" w:hAnsi="Times New Roman" w:cs="Times New Roman" w:hint="cs"/>
          <w:kern w:val="0"/>
          <w:sz w:val="20"/>
          <w:szCs w:val="20"/>
          <w:lang w:eastAsia="ar-SA"/>
          <w14:ligatures w14:val="none"/>
        </w:rPr>
        <w:t>łą</w:t>
      </w:r>
      <w:r w:rsidR="006D2A0B" w:rsidRPr="006D2A0B">
        <w:rPr>
          <w:rFonts w:ascii="Times New Roman" w:eastAsia="Times New Roman" w:hAnsi="Times New Roman" w:cs="Times New Roman"/>
          <w:kern w:val="0"/>
          <w:sz w:val="20"/>
          <w:szCs w:val="20"/>
          <w:lang w:eastAsia="ar-SA"/>
          <w14:ligatures w14:val="none"/>
        </w:rPr>
        <w:t>cznikiem nr</w:t>
      </w:r>
      <w:r w:rsidR="006D2A0B" w:rsidRPr="006D2A0B">
        <w:rPr>
          <w:rFonts w:ascii="Times New Roman" w:eastAsia="Times New Roman" w:hAnsi="Times New Roman" w:cs="Times New Roman" w:hint="cs"/>
          <w:kern w:val="0"/>
          <w:sz w:val="20"/>
          <w:szCs w:val="20"/>
          <w:lang w:eastAsia="ar-SA"/>
          <w14:ligatures w14:val="none"/>
        </w:rPr>
        <w:t>…</w:t>
      </w:r>
      <w:r w:rsidR="006D2A0B" w:rsidRPr="006D2A0B">
        <w:rPr>
          <w:rFonts w:ascii="Times New Roman" w:eastAsia="Times New Roman" w:hAnsi="Times New Roman" w:cs="Times New Roman"/>
          <w:kern w:val="0"/>
          <w:sz w:val="20"/>
          <w:szCs w:val="20"/>
          <w:lang w:eastAsia="ar-SA"/>
          <w14:ligatures w14:val="none"/>
        </w:rPr>
        <w:t>.).</w:t>
      </w:r>
    </w:p>
    <w:p w14:paraId="37199765" w14:textId="77777777" w:rsidR="00CF26B3" w:rsidRPr="00CF26B3" w:rsidRDefault="00CF26B3" w:rsidP="00CF26B3">
      <w:pPr>
        <w:widowControl w:val="0"/>
        <w:numPr>
          <w:ilvl w:val="0"/>
          <w:numId w:val="60"/>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Zamawiający w terminie 14 dni kalendarzowych od dnia otrzymania dokumentów wymienionych w ust. 2 przekaże Wykonawcy na piśmie:</w:t>
      </w:r>
    </w:p>
    <w:p w14:paraId="6BD1DE6C" w14:textId="77777777" w:rsidR="00CF26B3" w:rsidRPr="00CF26B3" w:rsidRDefault="00CF26B3" w:rsidP="00CF26B3">
      <w:pPr>
        <w:widowControl w:val="0"/>
        <w:numPr>
          <w:ilvl w:val="0"/>
          <w:numId w:val="64"/>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potwierdzenie gotowości do odbioru końcowego lub</w:t>
      </w:r>
    </w:p>
    <w:p w14:paraId="6D4EC22D" w14:textId="77777777" w:rsidR="00CF26B3" w:rsidRPr="00CF26B3" w:rsidRDefault="00CF26B3" w:rsidP="00CF26B3">
      <w:pPr>
        <w:widowControl w:val="0"/>
        <w:numPr>
          <w:ilvl w:val="0"/>
          <w:numId w:val="64"/>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oświadczenie o nieprzyjęciu zawiadomienia wraz ze wskazaniem, jakie warunki muszą być spełnione w celu skutecznego zgłoszenia gotowości do odbioru końcowego oraz określeniem terminu, od którego zostaną naliczone kary umowne</w:t>
      </w:r>
      <w:r w:rsidRPr="00CF26B3">
        <w:rPr>
          <w:rFonts w:ascii="Arial" w:eastAsia="Times New Roman" w:hAnsi="Arial" w:cs="Arial"/>
          <w:kern w:val="0"/>
          <w:lang w:eastAsia="ar-SA"/>
          <w14:ligatures w14:val="none"/>
        </w:rPr>
        <w:t>.</w:t>
      </w:r>
    </w:p>
    <w:p w14:paraId="017C3CC0" w14:textId="77777777" w:rsidR="00CF26B3" w:rsidRPr="00CF26B3" w:rsidRDefault="00CF26B3" w:rsidP="00CF26B3">
      <w:pPr>
        <w:widowControl w:val="0"/>
        <w:numPr>
          <w:ilvl w:val="0"/>
          <w:numId w:val="60"/>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 dzień skutecznego zgłoszenia gotowości do odbioru końcowego Zamawiający uznaje:</w:t>
      </w:r>
    </w:p>
    <w:p w14:paraId="163343BB" w14:textId="77777777" w:rsidR="00CF26B3" w:rsidRPr="00CF26B3" w:rsidRDefault="00CF26B3" w:rsidP="00CF26B3">
      <w:pPr>
        <w:widowControl w:val="0"/>
        <w:numPr>
          <w:ilvl w:val="0"/>
          <w:numId w:val="65"/>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datę wpływu zawiadomienia do siedziby Zamawiającego wraz z załącznikami – w przypadku potwierdzenia  przez Inspektora Nadzoru Inwestorskiego gotowości do odbioru (zgodnie z ust. 3 lit. a) Umowy</w:t>
      </w:r>
    </w:p>
    <w:p w14:paraId="47BA1654" w14:textId="77777777" w:rsidR="00CF26B3" w:rsidRPr="00CF26B3" w:rsidRDefault="00CF26B3" w:rsidP="00CF26B3">
      <w:pPr>
        <w:widowControl w:val="0"/>
        <w:numPr>
          <w:ilvl w:val="0"/>
          <w:numId w:val="65"/>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datę usunięcia stwierdzonych nieprawidłowości – w przypadku  określonym w ust. 3 lit. b Umowy.</w:t>
      </w:r>
    </w:p>
    <w:p w14:paraId="48F77F1A" w14:textId="77777777" w:rsidR="00CF26B3" w:rsidRPr="00CF26B3" w:rsidRDefault="00CF26B3" w:rsidP="00CF26B3">
      <w:pPr>
        <w:widowControl w:val="0"/>
        <w:numPr>
          <w:ilvl w:val="0"/>
          <w:numId w:val="60"/>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Do dnia rozpoczęcia odbioru końcowego Wykonawca zobowiązany jest zwrócić Zamawiającemu wypożyczoną kompletną Dokumentację projektową. W przypadku braku zwrotu kompletnej dokumentacji projektowej Zamawiający naliczy karę umowną zgodnie z § 18 ust. 1 pkt 16.</w:t>
      </w:r>
    </w:p>
    <w:p w14:paraId="59D3DDDD" w14:textId="2B9C543C" w:rsidR="00CF26B3" w:rsidRPr="00CF26B3" w:rsidRDefault="00CF26B3" w:rsidP="00CF26B3">
      <w:pPr>
        <w:widowControl w:val="0"/>
        <w:numPr>
          <w:ilvl w:val="0"/>
          <w:numId w:val="60"/>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Zamawiający przewiduje odbiór bezusterkowy tj. odbiór podczas którego stwierdzono wady i usterki nieistotne, które nie uniemożliwiają użytkowania. W protokole odbioru zostanie określony termin usunięcia wad nieistotnych stwierdzonych w trakcie czynności odbiorowych. W przypadku wystąpienia wad istotnych uniemożliwiających użytkowanie przedmiotu Umowy zgodnie z jego przeznaczeniem,   sprzeciwiających się Umowie lub wykonania przedmiotu umowy niezgodnie z projektem i zasadami wiedzy technicznej odbiór nie zostanie dokonany.</w:t>
      </w:r>
    </w:p>
    <w:p w14:paraId="2FF343D3" w14:textId="77777777" w:rsidR="00CF26B3" w:rsidRPr="00CF26B3" w:rsidRDefault="00CF26B3" w:rsidP="00CF26B3">
      <w:pPr>
        <w:widowControl w:val="0"/>
        <w:suppressAutoHyphens/>
        <w:spacing w:after="0" w:line="240" w:lineRule="auto"/>
        <w:rPr>
          <w:rFonts w:ascii="Times New Roman" w:eastAsia="Times New Roman" w:hAnsi="Times New Roman" w:cs="Times New Roman"/>
          <w:b/>
          <w:kern w:val="0"/>
          <w:sz w:val="20"/>
          <w:szCs w:val="20"/>
          <w:lang w:eastAsia="ar-SA"/>
          <w14:ligatures w14:val="none"/>
        </w:rPr>
      </w:pPr>
    </w:p>
    <w:p w14:paraId="227DB5A5"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10</w:t>
      </w:r>
    </w:p>
    <w:p w14:paraId="4BAE3310"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74E9C886" w14:textId="59E16A7C" w:rsidR="00CF26B3" w:rsidRPr="00CF26B3" w:rsidRDefault="00CF26B3" w:rsidP="00CF26B3">
      <w:pPr>
        <w:widowControl w:val="0"/>
        <w:numPr>
          <w:ilvl w:val="0"/>
          <w:numId w:val="14"/>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Termin  zakończenia realizacji przedmiotu Umowy ustala się </w:t>
      </w:r>
      <w:r w:rsidR="008A349A">
        <w:rPr>
          <w:rFonts w:ascii="Times New Roman" w:eastAsia="Times New Roman" w:hAnsi="Times New Roman" w:cs="Times New Roman"/>
          <w:kern w:val="0"/>
          <w:sz w:val="20"/>
          <w:szCs w:val="20"/>
          <w:lang w:eastAsia="ar-SA"/>
          <w14:ligatures w14:val="none"/>
        </w:rPr>
        <w:t>na 210</w:t>
      </w:r>
      <w:r w:rsidRPr="00CF26B3">
        <w:rPr>
          <w:rFonts w:ascii="Times New Roman" w:eastAsia="Times New Roman" w:hAnsi="Times New Roman" w:cs="Times New Roman"/>
          <w:kern w:val="0"/>
          <w:sz w:val="20"/>
          <w:szCs w:val="20"/>
          <w:lang w:eastAsia="ar-SA"/>
          <w14:ligatures w14:val="none"/>
        </w:rPr>
        <w:t xml:space="preserve"> dni kalendarzowych od dnia podpisania Umowy.</w:t>
      </w:r>
    </w:p>
    <w:p w14:paraId="47BEA31B" w14:textId="5B1629DD" w:rsidR="00CF26B3" w:rsidRPr="00CF26B3" w:rsidRDefault="00CF26B3" w:rsidP="00CF26B3">
      <w:pPr>
        <w:widowControl w:val="0"/>
        <w:numPr>
          <w:ilvl w:val="0"/>
          <w:numId w:val="14"/>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Termin zakończenia robót budowlanych ustala się </w:t>
      </w:r>
      <w:r w:rsidR="008A349A">
        <w:rPr>
          <w:rFonts w:ascii="Times New Roman" w:eastAsia="Times New Roman" w:hAnsi="Times New Roman" w:cs="Times New Roman"/>
          <w:kern w:val="0"/>
          <w:sz w:val="20"/>
          <w:szCs w:val="20"/>
          <w:lang w:eastAsia="ar-SA"/>
          <w14:ligatures w14:val="none"/>
        </w:rPr>
        <w:t>na 120</w:t>
      </w:r>
      <w:r w:rsidRPr="00CF26B3">
        <w:rPr>
          <w:rFonts w:ascii="Times New Roman" w:eastAsia="Times New Roman" w:hAnsi="Times New Roman" w:cs="Times New Roman"/>
          <w:kern w:val="0"/>
          <w:sz w:val="20"/>
          <w:szCs w:val="20"/>
          <w:lang w:eastAsia="ar-SA"/>
          <w14:ligatures w14:val="none"/>
        </w:rPr>
        <w:t xml:space="preserve"> dni kalendarzowych od dnia podpisania Umowy.</w:t>
      </w:r>
    </w:p>
    <w:p w14:paraId="77842855" w14:textId="2370DAC8" w:rsidR="00CF26B3" w:rsidRPr="00CF26B3" w:rsidRDefault="00CF26B3" w:rsidP="00CF26B3">
      <w:pPr>
        <w:widowControl w:val="0"/>
        <w:numPr>
          <w:ilvl w:val="0"/>
          <w:numId w:val="14"/>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Termin skutecznego zgłoszenia gotowości do odbioru końcowego przedmiotu umowy ustala się na 42 dni przed </w:t>
      </w:r>
      <w:r w:rsidR="00095810">
        <w:rPr>
          <w:rFonts w:ascii="Times New Roman" w:eastAsia="Times New Roman" w:hAnsi="Times New Roman" w:cs="Times New Roman"/>
          <w:kern w:val="0"/>
          <w:sz w:val="20"/>
          <w:szCs w:val="20"/>
          <w:lang w:eastAsia="ar-SA"/>
          <w14:ligatures w14:val="none"/>
        </w:rPr>
        <w:t>T</w:t>
      </w:r>
      <w:r w:rsidRPr="00CF26B3">
        <w:rPr>
          <w:rFonts w:ascii="Times New Roman" w:eastAsia="Times New Roman" w:hAnsi="Times New Roman" w:cs="Times New Roman"/>
          <w:kern w:val="0"/>
          <w:sz w:val="20"/>
          <w:szCs w:val="20"/>
          <w:lang w:eastAsia="ar-SA"/>
          <w14:ligatures w14:val="none"/>
        </w:rPr>
        <w:t>erminem zakończenia realizacji przedmiotu wskazanego w ust. 1 powyżej.</w:t>
      </w:r>
    </w:p>
    <w:p w14:paraId="240C49CE" w14:textId="50653C7F" w:rsidR="00CF26B3" w:rsidRPr="00CF26B3" w:rsidRDefault="00CF26B3" w:rsidP="00CF26B3">
      <w:pPr>
        <w:widowControl w:val="0"/>
        <w:numPr>
          <w:ilvl w:val="0"/>
          <w:numId w:val="14"/>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Terminy określone w § 8 ust. 1, § 9 i § 10 ust. 1</w:t>
      </w:r>
      <w:r w:rsidR="00095810">
        <w:rPr>
          <w:rFonts w:ascii="Times New Roman" w:eastAsia="Times New Roman" w:hAnsi="Times New Roman" w:cs="Times New Roman"/>
          <w:kern w:val="0"/>
          <w:sz w:val="20"/>
          <w:szCs w:val="20"/>
          <w:lang w:eastAsia="ar-SA"/>
          <w14:ligatures w14:val="none"/>
        </w:rPr>
        <w:t xml:space="preserve">, </w:t>
      </w:r>
      <w:r w:rsidRPr="00CF26B3">
        <w:rPr>
          <w:rFonts w:ascii="Times New Roman" w:eastAsia="Times New Roman" w:hAnsi="Times New Roman" w:cs="Times New Roman"/>
          <w:kern w:val="0"/>
          <w:sz w:val="20"/>
          <w:szCs w:val="20"/>
          <w:lang w:eastAsia="ar-SA"/>
          <w14:ligatures w14:val="none"/>
        </w:rPr>
        <w:t>2</w:t>
      </w:r>
      <w:r w:rsidR="00095810">
        <w:rPr>
          <w:rFonts w:ascii="Times New Roman" w:eastAsia="Times New Roman" w:hAnsi="Times New Roman" w:cs="Times New Roman"/>
          <w:kern w:val="0"/>
          <w:sz w:val="20"/>
          <w:szCs w:val="20"/>
          <w:lang w:eastAsia="ar-SA"/>
          <w14:ligatures w14:val="none"/>
        </w:rPr>
        <w:t xml:space="preserve"> i 3</w:t>
      </w:r>
      <w:r w:rsidRPr="00CF26B3">
        <w:rPr>
          <w:rFonts w:ascii="Times New Roman" w:eastAsia="Times New Roman" w:hAnsi="Times New Roman" w:cs="Times New Roman"/>
          <w:kern w:val="0"/>
          <w:sz w:val="20"/>
          <w:szCs w:val="20"/>
          <w:lang w:eastAsia="ar-SA"/>
          <w14:ligatures w14:val="none"/>
        </w:rPr>
        <w:t xml:space="preserve"> winny być ujęte w Harmonogramie rzeczowo – finansowym.</w:t>
      </w:r>
    </w:p>
    <w:p w14:paraId="497C1A37" w14:textId="6EAC6039" w:rsidR="00CF26B3" w:rsidRPr="00686625" w:rsidRDefault="00CF26B3" w:rsidP="00686625">
      <w:pPr>
        <w:widowControl w:val="0"/>
        <w:numPr>
          <w:ilvl w:val="0"/>
          <w:numId w:val="14"/>
        </w:numPr>
        <w:tabs>
          <w:tab w:val="clear" w:pos="360"/>
        </w:tabs>
        <w:suppressAutoHyphens/>
        <w:autoSpaceDE w:val="0"/>
        <w:autoSpaceDN w:val="0"/>
        <w:adjustRightInd w:val="0"/>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pl-PL"/>
          <w14:ligatures w14:val="none"/>
        </w:rPr>
        <w:t>Zamawiający zastrzega sobie możliwość wstrzymania robót w przypadku wystąpienia braku środków finansowych. Zamawiający powiadomi o tym fakcie Wykonawcę niezwłocznie celem uzgodnienia dalszego działania Stron oraz korekty Harmonogramu rzeczowo – finansowego. W takim przypadku z tytułu wstrzymania robót Wykonawcy nie będą przysługiwały żadne roszczenia w stosunku do Zamawiającego, dopuszcza się jedynie zmianę terminu zakończenia robót, lecz nie więcej niż o okres faktycznego ich wstrzymania.</w:t>
      </w:r>
    </w:p>
    <w:p w14:paraId="39068D91"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11</w:t>
      </w:r>
    </w:p>
    <w:p w14:paraId="4B71C87F"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6EC86197" w14:textId="65F4607E" w:rsidR="00CF26B3" w:rsidRPr="00CF26B3" w:rsidRDefault="00CF26B3" w:rsidP="00686625">
      <w:pPr>
        <w:widowControl w:val="0"/>
        <w:suppressAutoHyphens/>
        <w:spacing w:after="0" w:line="240" w:lineRule="auto"/>
        <w:jc w:val="both"/>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Terminy odbiorów robót zanikających, ulegających zakryciu i częściowych ustala się do 7 dni roboczych od daty </w:t>
      </w:r>
      <w:r w:rsidR="00095810">
        <w:rPr>
          <w:rFonts w:ascii="Times New Roman" w:eastAsia="Times New Roman" w:hAnsi="Times New Roman" w:cs="Times New Roman"/>
          <w:kern w:val="0"/>
          <w:sz w:val="20"/>
          <w:szCs w:val="20"/>
          <w:lang w:eastAsia="ar-SA"/>
          <w14:ligatures w14:val="none"/>
        </w:rPr>
        <w:t xml:space="preserve">otrzymania przez Zamawiającego pisemnego </w:t>
      </w:r>
      <w:r w:rsidRPr="00CF26B3">
        <w:rPr>
          <w:rFonts w:ascii="Times New Roman" w:eastAsia="Times New Roman" w:hAnsi="Times New Roman" w:cs="Times New Roman"/>
          <w:kern w:val="0"/>
          <w:sz w:val="20"/>
          <w:szCs w:val="20"/>
          <w:lang w:eastAsia="ar-SA"/>
          <w14:ligatures w14:val="none"/>
        </w:rPr>
        <w:t>zgłoszenia przez Wykonawcę. Odbioru robót zanikających i ulegających zakryciu dokonuje upoważniony inspektor nadzoru inwestorskiego na wniosek Wykonawcy – w postaci wpisu w dzienniku korespondencji/budowy.</w:t>
      </w:r>
    </w:p>
    <w:p w14:paraId="1854D5BE"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0998A57B"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12</w:t>
      </w:r>
    </w:p>
    <w:p w14:paraId="40110FCA"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69978362" w14:textId="77777777" w:rsidR="00CF26B3" w:rsidRPr="00CF26B3" w:rsidRDefault="00CF26B3" w:rsidP="00CF26B3">
      <w:pPr>
        <w:widowControl w:val="0"/>
        <w:numPr>
          <w:ilvl w:val="0"/>
          <w:numId w:val="18"/>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Odbiór końcowy jest przeprowadzany komisyjnie przy udziale Zamawiającego, Wykonawcy oraz w obecności upoważnionych przedstawicieli Administratora i Użytkownika, a w razie potrzeby również przy udziale Projektanta.</w:t>
      </w:r>
    </w:p>
    <w:p w14:paraId="74983FFC" w14:textId="77777777" w:rsidR="00CF26B3" w:rsidRPr="00CF26B3" w:rsidRDefault="00CF26B3" w:rsidP="00CF26B3">
      <w:pPr>
        <w:widowControl w:val="0"/>
        <w:numPr>
          <w:ilvl w:val="0"/>
          <w:numId w:val="18"/>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Po uzyskaniu prawomocnej decyzji o pozwoleniu na użytkowanie / skutecznego zgłoszenia zakończenia robót budowlanych Wykonawca zobowiązany jest do zgłoszenia gotowości do odbioru końcowego.</w:t>
      </w:r>
    </w:p>
    <w:p w14:paraId="0FDB8A48" w14:textId="77777777" w:rsidR="00CF26B3" w:rsidRPr="00CF26B3" w:rsidRDefault="00CF26B3" w:rsidP="00CF26B3">
      <w:pPr>
        <w:widowControl w:val="0"/>
        <w:numPr>
          <w:ilvl w:val="0"/>
          <w:numId w:val="18"/>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Rozpoczęcie odbioru końcowego nastąpi nie później niż 14 dni kalendarzowych od dnia potwierdzenia gotowości do odbioru końcowego.</w:t>
      </w:r>
    </w:p>
    <w:p w14:paraId="745496A3" w14:textId="77777777" w:rsidR="00CF26B3" w:rsidRPr="00CF26B3" w:rsidRDefault="00CF26B3" w:rsidP="00CF26B3">
      <w:pPr>
        <w:widowControl w:val="0"/>
        <w:numPr>
          <w:ilvl w:val="0"/>
          <w:numId w:val="18"/>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Czas trwania odbioru wynosi maksymalnie 14 dni roboczych.</w:t>
      </w:r>
    </w:p>
    <w:p w14:paraId="6C23EB0A" w14:textId="77777777" w:rsidR="00CF26B3" w:rsidRPr="00CF26B3" w:rsidRDefault="00CF26B3" w:rsidP="00CF26B3">
      <w:pPr>
        <w:widowControl w:val="0"/>
        <w:numPr>
          <w:ilvl w:val="0"/>
          <w:numId w:val="18"/>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Geodezyjna inwentaryzacja powykonawcza w chwili odbioru powinna być wykonana zgodnie z wymogami uwzględnionymi w </w:t>
      </w:r>
      <w:r w:rsidRPr="00CF26B3">
        <w:rPr>
          <w:rFonts w:ascii="Times New Roman" w:eastAsia="Times New Roman" w:hAnsi="Times New Roman" w:cs="Times New Roman"/>
          <w:b/>
          <w:kern w:val="0"/>
          <w:sz w:val="20"/>
          <w:szCs w:val="20"/>
          <w:lang w:eastAsia="ar-SA"/>
          <w14:ligatures w14:val="none"/>
        </w:rPr>
        <w:t>załączniku nr …..</w:t>
      </w:r>
      <w:r w:rsidRPr="00CF26B3">
        <w:rPr>
          <w:rFonts w:ascii="Times New Roman" w:eastAsia="Times New Roman" w:hAnsi="Times New Roman" w:cs="Times New Roman"/>
          <w:kern w:val="0"/>
          <w:sz w:val="20"/>
          <w:szCs w:val="20"/>
          <w:lang w:eastAsia="ar-SA"/>
          <w14:ligatures w14:val="none"/>
        </w:rPr>
        <w:t xml:space="preserve"> </w:t>
      </w:r>
      <w:r w:rsidRPr="00CF26B3">
        <w:rPr>
          <w:rFonts w:ascii="Times New Roman" w:eastAsia="Times New Roman" w:hAnsi="Times New Roman" w:cs="Times New Roman"/>
          <w:b/>
          <w:kern w:val="0"/>
          <w:sz w:val="20"/>
          <w:szCs w:val="20"/>
          <w:lang w:eastAsia="ar-SA"/>
          <w14:ligatures w14:val="none"/>
        </w:rPr>
        <w:t>do Umowy</w:t>
      </w:r>
      <w:r w:rsidRPr="00CF26B3">
        <w:rPr>
          <w:rFonts w:ascii="Times New Roman" w:eastAsia="Times New Roman" w:hAnsi="Times New Roman" w:cs="Times New Roman"/>
          <w:kern w:val="0"/>
          <w:sz w:val="20"/>
          <w:szCs w:val="20"/>
          <w:lang w:eastAsia="ar-SA"/>
          <w14:ligatures w14:val="none"/>
        </w:rPr>
        <w:t xml:space="preserve"> (wymogi dot. opracowania dokumentacji) oraz zaewidencjonowana i przyjęta do zasobu Wojskowego Ośrodka Dokumentacji Geodezyjnej i Kartograficznej.</w:t>
      </w:r>
    </w:p>
    <w:p w14:paraId="38FCDA57" w14:textId="77777777" w:rsidR="00CF26B3" w:rsidRPr="00CF26B3" w:rsidRDefault="00CF26B3" w:rsidP="00CF26B3">
      <w:pPr>
        <w:widowControl w:val="0"/>
        <w:suppressAutoHyphens/>
        <w:spacing w:after="0" w:line="240" w:lineRule="auto"/>
        <w:ind w:left="340"/>
        <w:jc w:val="both"/>
        <w:rPr>
          <w:rFonts w:ascii="Times New Roman" w:eastAsia="Times New Roman" w:hAnsi="Times New Roman" w:cs="Times New Roman"/>
          <w:kern w:val="0"/>
          <w:sz w:val="20"/>
          <w:szCs w:val="20"/>
          <w:lang w:eastAsia="ar-SA"/>
          <w14:ligatures w14:val="none"/>
        </w:rPr>
      </w:pPr>
    </w:p>
    <w:p w14:paraId="5751113F"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13</w:t>
      </w:r>
    </w:p>
    <w:p w14:paraId="5C0F8F54"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5BFA6381" w14:textId="02BF2A2E" w:rsidR="00CF26B3" w:rsidRPr="00CF26B3" w:rsidRDefault="00CF26B3" w:rsidP="00CF26B3">
      <w:pPr>
        <w:widowControl w:val="0"/>
        <w:tabs>
          <w:tab w:val="num" w:pos="1134"/>
        </w:tabs>
        <w:suppressAutoHyphens/>
        <w:spacing w:after="0" w:line="240" w:lineRule="auto"/>
        <w:jc w:val="both"/>
        <w:rPr>
          <w:rFonts w:ascii="Times New Roman" w:eastAsia="Times New Roman" w:hAnsi="Times New Roman" w:cs="Times New Roman"/>
          <w:kern w:val="0"/>
          <w:sz w:val="20"/>
          <w:szCs w:val="20"/>
          <w:lang w:val="x-none" w:eastAsia="ar-SA"/>
          <w14:ligatures w14:val="none"/>
        </w:rPr>
      </w:pPr>
      <w:r w:rsidRPr="00CF26B3">
        <w:rPr>
          <w:rFonts w:ascii="Times New Roman" w:eastAsia="Times New Roman" w:hAnsi="Times New Roman" w:cs="Times New Roman"/>
          <w:kern w:val="0"/>
          <w:sz w:val="20"/>
          <w:szCs w:val="20"/>
          <w:u w:val="single"/>
          <w:lang w:eastAsia="ar-SA"/>
          <w14:ligatures w14:val="none"/>
        </w:rPr>
        <w:t>Przeglądy gwarancyjne</w:t>
      </w:r>
      <w:r w:rsidRPr="00CF26B3">
        <w:rPr>
          <w:rFonts w:ascii="Times New Roman" w:eastAsia="Times New Roman" w:hAnsi="Times New Roman" w:cs="Times New Roman"/>
          <w:kern w:val="0"/>
          <w:sz w:val="20"/>
          <w:szCs w:val="20"/>
          <w:lang w:eastAsia="ar-SA"/>
          <w14:ligatures w14:val="none"/>
        </w:rPr>
        <w:t xml:space="preserve">: są dokonywane </w:t>
      </w:r>
      <w:r w:rsidR="00A24920">
        <w:rPr>
          <w:rFonts w:ascii="Times New Roman" w:eastAsia="Times New Roman" w:hAnsi="Times New Roman" w:cs="Times New Roman"/>
          <w:kern w:val="0"/>
          <w:sz w:val="20"/>
          <w:szCs w:val="20"/>
          <w:lang w:eastAsia="ar-SA"/>
          <w14:ligatures w14:val="none"/>
        </w:rPr>
        <w:t xml:space="preserve">nie rzadziej niż raz w roku </w:t>
      </w:r>
      <w:r w:rsidRPr="00CF26B3">
        <w:rPr>
          <w:rFonts w:ascii="Times New Roman" w:eastAsia="Times New Roman" w:hAnsi="Times New Roman" w:cs="Times New Roman"/>
          <w:kern w:val="0"/>
          <w:sz w:val="20"/>
          <w:szCs w:val="20"/>
          <w:lang w:eastAsia="ar-SA"/>
          <w14:ligatures w14:val="none"/>
        </w:rPr>
        <w:t>przez Zamawiającego z udziałem Użytkownika oraz Wykonawcy w formie protokolarnej i mają na celu stwierdzenie wykonania przez Wykonawcę zobowiązań wynikających z rękojmi za wady fizyczne i gwarancji jakości.</w:t>
      </w:r>
    </w:p>
    <w:p w14:paraId="2FC82B79"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2D38921B"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14</w:t>
      </w:r>
    </w:p>
    <w:p w14:paraId="6E49E4C8"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23DAB7BB" w14:textId="77777777" w:rsidR="00CF26B3" w:rsidRPr="00CF26B3" w:rsidRDefault="00CF26B3" w:rsidP="00CF26B3">
      <w:pPr>
        <w:widowControl w:val="0"/>
        <w:suppressAutoHyphens/>
        <w:spacing w:after="0" w:line="240" w:lineRule="auto"/>
        <w:jc w:val="both"/>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kern w:val="0"/>
          <w:sz w:val="20"/>
          <w:szCs w:val="20"/>
          <w:u w:val="single"/>
          <w:lang w:eastAsia="ar-SA"/>
          <w14:ligatures w14:val="none"/>
        </w:rPr>
        <w:t>Odbiór ostateczny</w:t>
      </w:r>
      <w:r w:rsidRPr="00CF26B3">
        <w:rPr>
          <w:rFonts w:ascii="Times New Roman" w:eastAsia="Times New Roman" w:hAnsi="Times New Roman" w:cs="Times New Roman"/>
          <w:kern w:val="0"/>
          <w:sz w:val="20"/>
          <w:szCs w:val="20"/>
          <w:lang w:eastAsia="ar-SA"/>
          <w14:ligatures w14:val="none"/>
        </w:rPr>
        <w:t xml:space="preserve">: Odbiór ostateczny jest dokonywany przez Zamawiającego przy udziale Administratora, Użytkownika i Wykonawcy w formie protokołu ostatecznego odbioru po usunięciu wszystkich wad ujawnionych w okresie rękojmi i gwarancji jakości. Odbiór ten winien nastąpić nie później </w:t>
      </w:r>
      <w:r w:rsidRPr="00CF26B3">
        <w:rPr>
          <w:rFonts w:ascii="Times New Roman" w:eastAsia="Times New Roman" w:hAnsi="Times New Roman" w:cs="Times New Roman"/>
          <w:b/>
          <w:kern w:val="0"/>
          <w:sz w:val="20"/>
          <w:szCs w:val="20"/>
          <w:lang w:eastAsia="ar-SA"/>
          <w14:ligatures w14:val="none"/>
        </w:rPr>
        <w:t>niż 30 dni</w:t>
      </w:r>
      <w:r w:rsidRPr="00CF26B3">
        <w:rPr>
          <w:rFonts w:ascii="Times New Roman" w:eastAsia="Times New Roman" w:hAnsi="Times New Roman" w:cs="Times New Roman"/>
          <w:kern w:val="0"/>
          <w:sz w:val="20"/>
          <w:szCs w:val="20"/>
          <w:lang w:eastAsia="ar-SA"/>
          <w14:ligatures w14:val="none"/>
        </w:rPr>
        <w:t xml:space="preserve"> kalendarzowych przed upływem okresu gwarancji jakości i rękojmi.</w:t>
      </w:r>
    </w:p>
    <w:p w14:paraId="18C74A24" w14:textId="77777777" w:rsidR="00CF26B3" w:rsidRPr="00CF26B3" w:rsidRDefault="00CF26B3" w:rsidP="00CF26B3">
      <w:pPr>
        <w:widowControl w:val="0"/>
        <w:suppressAutoHyphens/>
        <w:spacing w:after="0" w:line="240" w:lineRule="auto"/>
        <w:rPr>
          <w:rFonts w:ascii="Times New Roman" w:eastAsia="Times New Roman" w:hAnsi="Times New Roman" w:cs="Times New Roman"/>
          <w:b/>
          <w:kern w:val="0"/>
          <w:sz w:val="20"/>
          <w:szCs w:val="20"/>
          <w:lang w:eastAsia="ar-SA"/>
          <w14:ligatures w14:val="none"/>
        </w:rPr>
      </w:pPr>
    </w:p>
    <w:p w14:paraId="30740C50"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Wynagrodzenie Wykonawcy</w:t>
      </w:r>
    </w:p>
    <w:p w14:paraId="6F092C9B"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15</w:t>
      </w:r>
    </w:p>
    <w:p w14:paraId="4E012474"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648020D2" w14:textId="3539A3F2" w:rsidR="00CF26B3" w:rsidRPr="00686625" w:rsidRDefault="00CF26B3" w:rsidP="00686625">
      <w:pPr>
        <w:widowControl w:val="0"/>
        <w:numPr>
          <w:ilvl w:val="0"/>
          <w:numId w:val="5"/>
        </w:numPr>
        <w:tabs>
          <w:tab w:val="center" w:pos="5016"/>
          <w:tab w:val="right" w:pos="9552"/>
        </w:tabs>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 wykonanie przedmiotu Umowy Strony ustalają wynagrodzenie ryczałtowe  (zgodnie ze złożoną ofertą)  w wysokości:</w:t>
      </w:r>
    </w:p>
    <w:p w14:paraId="2277F713" w14:textId="77777777" w:rsidR="00CF26B3" w:rsidRPr="00CF26B3" w:rsidRDefault="00CF26B3" w:rsidP="00CF26B3">
      <w:pPr>
        <w:widowControl w:val="0"/>
        <w:autoSpaceDE w:val="0"/>
        <w:autoSpaceDN w:val="0"/>
        <w:adjustRightInd w:val="0"/>
        <w:spacing w:after="0" w:line="240" w:lineRule="auto"/>
        <w:ind w:left="36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brutto: </w:t>
      </w:r>
      <w:r w:rsidRPr="00CF26B3">
        <w:rPr>
          <w:rFonts w:ascii="Times New Roman" w:eastAsia="Times New Roman" w:hAnsi="Times New Roman" w:cs="Times New Roman"/>
          <w:b/>
          <w:kern w:val="0"/>
          <w:sz w:val="20"/>
          <w:szCs w:val="20"/>
          <w:lang w:eastAsia="pl-PL"/>
          <w14:ligatures w14:val="none"/>
        </w:rPr>
        <w:t>…………………….. zł</w:t>
      </w:r>
    </w:p>
    <w:p w14:paraId="6F4E651F" w14:textId="77777777" w:rsidR="00CF26B3" w:rsidRPr="00CF26B3" w:rsidRDefault="00CF26B3" w:rsidP="00CF26B3">
      <w:pPr>
        <w:widowControl w:val="0"/>
        <w:autoSpaceDE w:val="0"/>
        <w:autoSpaceDN w:val="0"/>
        <w:adjustRightInd w:val="0"/>
        <w:spacing w:after="0" w:line="240" w:lineRule="auto"/>
        <w:ind w:left="360"/>
        <w:jc w:val="both"/>
        <w:rPr>
          <w:rFonts w:ascii="Times New Roman" w:eastAsia="Times New Roman" w:hAnsi="Times New Roman" w:cs="Times New Roman"/>
          <w:i/>
          <w:spacing w:val="-4"/>
          <w:kern w:val="0"/>
          <w:sz w:val="20"/>
          <w:szCs w:val="20"/>
          <w:lang w:eastAsia="pl-PL"/>
          <w14:ligatures w14:val="none"/>
        </w:rPr>
      </w:pPr>
      <w:r w:rsidRPr="00CF26B3">
        <w:rPr>
          <w:rFonts w:ascii="Times New Roman" w:eastAsia="Times New Roman" w:hAnsi="Times New Roman" w:cs="Times New Roman"/>
          <w:i/>
          <w:spacing w:val="-4"/>
          <w:kern w:val="0"/>
          <w:sz w:val="20"/>
          <w:szCs w:val="20"/>
          <w:lang w:eastAsia="pl-PL"/>
          <w14:ligatures w14:val="none"/>
        </w:rPr>
        <w:t xml:space="preserve">słownie złotych: ………………./100 </w:t>
      </w:r>
    </w:p>
    <w:p w14:paraId="2D8A5292" w14:textId="77777777" w:rsidR="00CF26B3" w:rsidRPr="00CF26B3" w:rsidRDefault="00CF26B3" w:rsidP="00CF26B3">
      <w:pPr>
        <w:widowControl w:val="0"/>
        <w:autoSpaceDE w:val="0"/>
        <w:autoSpaceDN w:val="0"/>
        <w:adjustRightInd w:val="0"/>
        <w:spacing w:after="0" w:line="240" w:lineRule="auto"/>
        <w:ind w:left="360"/>
        <w:jc w:val="both"/>
        <w:rPr>
          <w:rFonts w:ascii="Times New Roman" w:eastAsia="Times New Roman" w:hAnsi="Times New Roman" w:cs="Times New Roman"/>
          <w:i/>
          <w:spacing w:val="-4"/>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podatek VAT 23%:  </w:t>
      </w:r>
      <w:r w:rsidRPr="00CF26B3">
        <w:rPr>
          <w:rFonts w:ascii="Times New Roman" w:eastAsia="Times New Roman" w:hAnsi="Times New Roman" w:cs="Times New Roman"/>
          <w:b/>
          <w:kern w:val="0"/>
          <w:sz w:val="20"/>
          <w:szCs w:val="20"/>
          <w:lang w:eastAsia="pl-PL"/>
          <w14:ligatures w14:val="none"/>
        </w:rPr>
        <w:t>………….. zł</w:t>
      </w:r>
    </w:p>
    <w:p w14:paraId="2E8E6BB4" w14:textId="77777777" w:rsidR="00CF26B3" w:rsidRPr="00CF26B3" w:rsidRDefault="00CF26B3" w:rsidP="00CF26B3">
      <w:pPr>
        <w:widowControl w:val="0"/>
        <w:autoSpaceDE w:val="0"/>
        <w:autoSpaceDN w:val="0"/>
        <w:adjustRightInd w:val="0"/>
        <w:spacing w:after="0" w:line="240" w:lineRule="auto"/>
        <w:ind w:left="360"/>
        <w:jc w:val="both"/>
        <w:rPr>
          <w:rFonts w:ascii="Times New Roman" w:eastAsia="Times New Roman" w:hAnsi="Times New Roman" w:cs="Times New Roman"/>
          <w:i/>
          <w:kern w:val="0"/>
          <w:sz w:val="20"/>
          <w:szCs w:val="20"/>
          <w:lang w:eastAsia="pl-PL"/>
          <w14:ligatures w14:val="none"/>
        </w:rPr>
      </w:pPr>
      <w:r w:rsidRPr="00CF26B3">
        <w:rPr>
          <w:rFonts w:ascii="Times New Roman" w:eastAsia="Times New Roman" w:hAnsi="Times New Roman" w:cs="Times New Roman"/>
          <w:i/>
          <w:kern w:val="0"/>
          <w:sz w:val="20"/>
          <w:szCs w:val="20"/>
          <w:lang w:eastAsia="pl-PL"/>
          <w14:ligatures w14:val="none"/>
        </w:rPr>
        <w:t xml:space="preserve">słownie złotych: ……………../100 </w:t>
      </w:r>
    </w:p>
    <w:p w14:paraId="28C6A8DE" w14:textId="77777777" w:rsidR="00CF26B3" w:rsidRPr="00CF26B3" w:rsidRDefault="00CF26B3" w:rsidP="00CF26B3">
      <w:pPr>
        <w:widowControl w:val="0"/>
        <w:autoSpaceDE w:val="0"/>
        <w:autoSpaceDN w:val="0"/>
        <w:adjustRightInd w:val="0"/>
        <w:spacing w:after="0" w:line="240" w:lineRule="auto"/>
        <w:ind w:left="36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netto: </w:t>
      </w:r>
      <w:r w:rsidRPr="00CF26B3">
        <w:rPr>
          <w:rFonts w:ascii="Times New Roman" w:eastAsia="Times New Roman" w:hAnsi="Times New Roman" w:cs="Times New Roman"/>
          <w:b/>
          <w:kern w:val="0"/>
          <w:sz w:val="20"/>
          <w:szCs w:val="20"/>
          <w:lang w:eastAsia="pl-PL"/>
          <w14:ligatures w14:val="none"/>
        </w:rPr>
        <w:t xml:space="preserve">……………….. zł </w:t>
      </w:r>
    </w:p>
    <w:p w14:paraId="68490345" w14:textId="77777777" w:rsidR="00CF26B3" w:rsidRPr="00CF26B3" w:rsidRDefault="00CF26B3" w:rsidP="00CF26B3">
      <w:pPr>
        <w:widowControl w:val="0"/>
        <w:autoSpaceDE w:val="0"/>
        <w:autoSpaceDN w:val="0"/>
        <w:adjustRightInd w:val="0"/>
        <w:spacing w:after="0" w:line="240" w:lineRule="auto"/>
        <w:ind w:left="360"/>
        <w:jc w:val="both"/>
        <w:rPr>
          <w:rFonts w:ascii="Times New Roman" w:eastAsia="Times New Roman" w:hAnsi="Times New Roman" w:cs="Times New Roman"/>
          <w:i/>
          <w:kern w:val="0"/>
          <w:sz w:val="20"/>
          <w:szCs w:val="20"/>
          <w:lang w:eastAsia="pl-PL"/>
          <w14:ligatures w14:val="none"/>
        </w:rPr>
      </w:pPr>
      <w:r w:rsidRPr="00CF26B3">
        <w:rPr>
          <w:rFonts w:ascii="Times New Roman" w:eastAsia="Times New Roman" w:hAnsi="Times New Roman" w:cs="Times New Roman"/>
          <w:i/>
          <w:kern w:val="0"/>
          <w:sz w:val="20"/>
          <w:szCs w:val="20"/>
          <w:lang w:eastAsia="pl-PL"/>
          <w14:ligatures w14:val="none"/>
        </w:rPr>
        <w:t>słownie złotych: ………………./100</w:t>
      </w:r>
    </w:p>
    <w:p w14:paraId="540F57DD" w14:textId="77777777" w:rsidR="00CF26B3" w:rsidRPr="00CF26B3" w:rsidRDefault="00CF26B3" w:rsidP="00CF26B3">
      <w:pPr>
        <w:widowControl w:val="0"/>
        <w:autoSpaceDE w:val="0"/>
        <w:autoSpaceDN w:val="0"/>
        <w:adjustRightInd w:val="0"/>
        <w:spacing w:after="0" w:line="240" w:lineRule="auto"/>
        <w:jc w:val="both"/>
        <w:rPr>
          <w:rFonts w:ascii="Times New Roman" w:eastAsia="Times New Roman" w:hAnsi="Times New Roman" w:cs="Times New Roman"/>
          <w:i/>
          <w:kern w:val="0"/>
          <w:sz w:val="20"/>
          <w:szCs w:val="20"/>
          <w:lang w:eastAsia="pl-PL"/>
          <w14:ligatures w14:val="none"/>
        </w:rPr>
      </w:pPr>
    </w:p>
    <w:p w14:paraId="6BAAA568" w14:textId="77777777" w:rsidR="00CF26B3" w:rsidRPr="00CF26B3" w:rsidRDefault="00CF26B3" w:rsidP="00CF26B3">
      <w:pPr>
        <w:widowControl w:val="0"/>
        <w:numPr>
          <w:ilvl w:val="0"/>
          <w:numId w:val="5"/>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Warunki finansowania inwestycji:</w:t>
      </w:r>
    </w:p>
    <w:p w14:paraId="0C9864BF" w14:textId="583A2BE3" w:rsidR="00CF26B3" w:rsidRPr="00B14BE4" w:rsidRDefault="00CF26B3" w:rsidP="00CF26B3">
      <w:pPr>
        <w:widowControl w:val="0"/>
        <w:numPr>
          <w:ilvl w:val="0"/>
          <w:numId w:val="48"/>
        </w:numPr>
        <w:suppressAutoHyphens/>
        <w:spacing w:after="0" w:line="240" w:lineRule="auto"/>
        <w:ind w:left="993" w:hanging="426"/>
        <w:jc w:val="both"/>
        <w:rPr>
          <w:rFonts w:ascii="Times New Roman" w:eastAsia="Times New Roman" w:hAnsi="Times New Roman" w:cs="Times New Roman"/>
          <w:kern w:val="0"/>
          <w:sz w:val="20"/>
          <w:szCs w:val="20"/>
          <w:lang w:eastAsia="ar-SA"/>
          <w14:ligatures w14:val="none"/>
        </w:rPr>
      </w:pPr>
      <w:r w:rsidRPr="00B14BE4">
        <w:rPr>
          <w:rFonts w:ascii="Times New Roman" w:eastAsia="Times New Roman" w:hAnsi="Times New Roman" w:cs="Times New Roman"/>
          <w:kern w:val="0"/>
          <w:sz w:val="20"/>
          <w:szCs w:val="20"/>
          <w:lang w:eastAsia="ar-SA"/>
          <w14:ligatures w14:val="none"/>
        </w:rPr>
        <w:t>Limit finansowy na rok 202</w:t>
      </w:r>
      <w:r w:rsidR="009135B2" w:rsidRPr="00B14BE4">
        <w:rPr>
          <w:rFonts w:ascii="Times New Roman" w:eastAsia="Times New Roman" w:hAnsi="Times New Roman" w:cs="Times New Roman"/>
          <w:kern w:val="0"/>
          <w:sz w:val="20"/>
          <w:szCs w:val="20"/>
          <w:lang w:eastAsia="ar-SA"/>
          <w14:ligatures w14:val="none"/>
        </w:rPr>
        <w:t>6</w:t>
      </w:r>
      <w:r w:rsidRPr="00B14BE4">
        <w:rPr>
          <w:rFonts w:ascii="Times New Roman" w:eastAsia="Times New Roman" w:hAnsi="Times New Roman" w:cs="Times New Roman"/>
          <w:kern w:val="0"/>
          <w:sz w:val="20"/>
          <w:szCs w:val="20"/>
          <w:lang w:eastAsia="ar-SA"/>
          <w14:ligatures w14:val="none"/>
        </w:rPr>
        <w:t xml:space="preserve"> wynosi .............. zł brutto (słownie brutto: ................).</w:t>
      </w:r>
    </w:p>
    <w:p w14:paraId="4D5D9E78" w14:textId="1B7D4730" w:rsidR="00CF26B3" w:rsidRPr="00CF26B3" w:rsidRDefault="00CF26B3" w:rsidP="00CF26B3">
      <w:pPr>
        <w:widowControl w:val="0"/>
        <w:numPr>
          <w:ilvl w:val="0"/>
          <w:numId w:val="48"/>
        </w:numPr>
        <w:suppressAutoHyphens/>
        <w:spacing w:after="0" w:line="240" w:lineRule="auto"/>
        <w:ind w:left="993" w:hanging="426"/>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Wielkość limitu w latach następnych zostanie potwierdzona przez Zamawiającego w formie aneksu po otrzymaniu projektu planu wydatków budżetowych zapewniającego realizację zadania stanowiącego przedmiot Umowy. Wielkość przydzielonych środków lub ich nie przydzielenie nie może być powodem jakichkolwiek roszczeń Wykonawcy w stosunku do Zamawiającego (</w:t>
      </w:r>
      <w:r w:rsidR="00A31DBF">
        <w:rPr>
          <w:rFonts w:ascii="Times New Roman" w:eastAsia="Times New Roman" w:hAnsi="Times New Roman" w:cs="Times New Roman"/>
          <w:kern w:val="0"/>
          <w:sz w:val="20"/>
          <w:szCs w:val="20"/>
          <w:lang w:eastAsia="ar-SA"/>
          <w14:ligatures w14:val="none"/>
        </w:rPr>
        <w:t>u</w:t>
      </w:r>
      <w:r w:rsidRPr="00CF26B3">
        <w:rPr>
          <w:rFonts w:ascii="Times New Roman" w:eastAsia="Times New Roman" w:hAnsi="Times New Roman" w:cs="Times New Roman"/>
          <w:kern w:val="0"/>
          <w:sz w:val="20"/>
          <w:szCs w:val="20"/>
          <w:lang w:eastAsia="ar-SA"/>
          <w14:ligatures w14:val="none"/>
        </w:rPr>
        <w:t>mowy wieloletnie).</w:t>
      </w:r>
    </w:p>
    <w:p w14:paraId="1B954C72" w14:textId="77777777" w:rsidR="00CF26B3" w:rsidRPr="00CF26B3" w:rsidRDefault="00CF26B3" w:rsidP="00CF26B3">
      <w:pPr>
        <w:widowControl w:val="0"/>
        <w:numPr>
          <w:ilvl w:val="0"/>
          <w:numId w:val="48"/>
        </w:numPr>
        <w:suppressAutoHyphens/>
        <w:spacing w:after="0" w:line="240" w:lineRule="auto"/>
        <w:ind w:left="993" w:hanging="426"/>
        <w:jc w:val="both"/>
        <w:rPr>
          <w:rFonts w:ascii="Times New Roman" w:eastAsia="Times New Roman" w:hAnsi="Times New Roman" w:cs="Times New Roman"/>
          <w:i/>
          <w:kern w:val="0"/>
          <w:sz w:val="20"/>
          <w:szCs w:val="20"/>
          <w:lang w:eastAsia="ar-SA"/>
          <w14:ligatures w14:val="none"/>
        </w:rPr>
      </w:pPr>
      <w:r w:rsidRPr="00CF26B3">
        <w:rPr>
          <w:rFonts w:ascii="Times New Roman" w:eastAsia="Times New Roman" w:hAnsi="Times New Roman" w:cs="Times New Roman"/>
          <w:i/>
          <w:kern w:val="0"/>
          <w:sz w:val="20"/>
          <w:szCs w:val="20"/>
          <w:lang w:eastAsia="ar-SA"/>
          <w14:ligatures w14:val="none"/>
        </w:rPr>
        <w:t>Do czasu uzyskania środków finansowych w wysokości umożliwiającej sfinansowanie realizacji przedmiotu Umowy w pełnym zakresie, Zamawiający ogranicza realizację robót prowadzonych przez Wykonawcę do wysokości brutto ………………. zł.</w:t>
      </w:r>
    </w:p>
    <w:p w14:paraId="49A265A4" w14:textId="77777777" w:rsidR="00CF26B3" w:rsidRPr="00CF26B3" w:rsidRDefault="00CF26B3" w:rsidP="00CF26B3">
      <w:pPr>
        <w:widowControl w:val="0"/>
        <w:numPr>
          <w:ilvl w:val="0"/>
          <w:numId w:val="48"/>
        </w:numPr>
        <w:suppressAutoHyphens/>
        <w:spacing w:after="0" w:line="240" w:lineRule="auto"/>
        <w:ind w:left="993" w:hanging="426"/>
        <w:jc w:val="both"/>
        <w:rPr>
          <w:rFonts w:ascii="Times New Roman" w:eastAsia="Times New Roman" w:hAnsi="Times New Roman" w:cs="Times New Roman"/>
          <w:i/>
          <w:kern w:val="0"/>
          <w:sz w:val="20"/>
          <w:szCs w:val="20"/>
          <w:lang w:eastAsia="ar-SA"/>
          <w14:ligatures w14:val="none"/>
        </w:rPr>
      </w:pPr>
      <w:r w:rsidRPr="00CF26B3">
        <w:rPr>
          <w:rFonts w:ascii="Times New Roman" w:eastAsia="Times New Roman" w:hAnsi="Times New Roman" w:cs="Times New Roman"/>
          <w:i/>
          <w:kern w:val="0"/>
          <w:sz w:val="20"/>
          <w:szCs w:val="20"/>
          <w:lang w:eastAsia="ar-SA"/>
          <w14:ligatures w14:val="none"/>
        </w:rPr>
        <w:t>W przypadku braku niezbędnych środków finansowych umożliwiających sfinansowanie realizacji przedmiotu Umowy w pełnym zakresie, Zamawiający w sposób ostateczny ograniczy finansowanie realizacji przedmiotu Umowy do wysokości brutto ………….. zł w zakresie umożliwiającym uzyskanie efektu inwestycyjnego. W takim przypadku niniejszą Umowę uważać będzie się za wykonaną.</w:t>
      </w:r>
    </w:p>
    <w:p w14:paraId="76220F34" w14:textId="77777777" w:rsidR="00CF26B3" w:rsidRPr="00CF26B3" w:rsidRDefault="00CF26B3" w:rsidP="00CF26B3">
      <w:pPr>
        <w:widowControl w:val="0"/>
        <w:numPr>
          <w:ilvl w:val="0"/>
          <w:numId w:val="5"/>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Zamawiający dopuszcza możliwość zwiększenia / zmniejszenia finansowania w poszczególnych latach. </w:t>
      </w:r>
    </w:p>
    <w:p w14:paraId="13AE3ACD" w14:textId="77777777" w:rsidR="00CF26B3" w:rsidRPr="00CF26B3" w:rsidRDefault="00CF26B3" w:rsidP="00CF26B3">
      <w:pPr>
        <w:widowControl w:val="0"/>
        <w:numPr>
          <w:ilvl w:val="0"/>
          <w:numId w:val="5"/>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Wynagrodzenie będzie płatne z uwzględnieniem aktualnej stawki VAT obowiązującej na dzień wystawienia faktury – powstania obowiązku podatkowego.</w:t>
      </w:r>
    </w:p>
    <w:p w14:paraId="1E127629" w14:textId="77777777" w:rsidR="00CF26B3" w:rsidRPr="00CF26B3" w:rsidRDefault="00CF26B3" w:rsidP="00CF26B3">
      <w:pPr>
        <w:widowControl w:val="0"/>
        <w:numPr>
          <w:ilvl w:val="0"/>
          <w:numId w:val="5"/>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Wykonawca oświadcza, że jest czynnym podatnikiem VAT, u którego sprzedaż nie jest </w:t>
      </w:r>
      <w:r w:rsidRPr="00CF26B3">
        <w:rPr>
          <w:rFonts w:ascii="Times New Roman" w:eastAsia="Times New Roman" w:hAnsi="Times New Roman" w:cs="Times New Roman"/>
          <w:spacing w:val="-2"/>
          <w:kern w:val="0"/>
          <w:sz w:val="20"/>
          <w:szCs w:val="20"/>
          <w:lang w:eastAsia="pl-PL"/>
          <w14:ligatures w14:val="none"/>
        </w:rPr>
        <w:t>zwolniona od podatku VAT na podstawie art. 113 ust. 1 i 9 ustawy z dnia 11 marca 2004 r</w:t>
      </w:r>
      <w:r w:rsidRPr="00CF26B3">
        <w:rPr>
          <w:rFonts w:ascii="Times New Roman" w:eastAsia="Times New Roman" w:hAnsi="Times New Roman" w:cs="Times New Roman"/>
          <w:kern w:val="0"/>
          <w:sz w:val="20"/>
          <w:szCs w:val="20"/>
          <w:lang w:eastAsia="pl-PL"/>
          <w14:ligatures w14:val="none"/>
        </w:rPr>
        <w:t>. o podatku od towarów i usług.</w:t>
      </w:r>
    </w:p>
    <w:p w14:paraId="454BB266" w14:textId="77777777" w:rsidR="00CF26B3" w:rsidRPr="00CF26B3" w:rsidRDefault="00CF26B3" w:rsidP="00CF26B3">
      <w:pPr>
        <w:widowControl w:val="0"/>
        <w:numPr>
          <w:ilvl w:val="0"/>
          <w:numId w:val="5"/>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lastRenderedPageBreak/>
        <w:t xml:space="preserve">Wynagrodzenie ryczałtowe będzie niezmienne przez cały czas realizacji przedmiotu Umowy i Wykonawca nie może żądać podwyższenia wynagrodzenia, z zastrzeżeniem wynikającym z § 24 ust. 4 pkt. 2, 3 i 4) oraz z § 27 Umowy. </w:t>
      </w:r>
    </w:p>
    <w:p w14:paraId="0407D30B" w14:textId="77777777" w:rsidR="00CF26B3" w:rsidRPr="00CF26B3" w:rsidRDefault="00CF26B3" w:rsidP="00CF26B3">
      <w:pPr>
        <w:widowControl w:val="0"/>
        <w:numPr>
          <w:ilvl w:val="0"/>
          <w:numId w:val="5"/>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pominięcia przez Wykonawcę w wycenie przedmiotu zamówienia jakichkolwiek robót lub kosztów określonych lub zasygnalizowanych w dokumentach zamówienia i ich nieujęcia w wynagrodzeniu ryczałtowym, Wykonawcy nie przysługują względem Zamawiającego żadne roszczenia z powyższego tytułu, a w szczególności roszczenia o dodatkowe wynagrodzenie.</w:t>
      </w:r>
    </w:p>
    <w:p w14:paraId="3B37F442" w14:textId="77777777" w:rsidR="00CF26B3" w:rsidRPr="00CF26B3" w:rsidRDefault="00CF26B3" w:rsidP="00CF26B3">
      <w:pPr>
        <w:widowControl w:val="0"/>
        <w:numPr>
          <w:ilvl w:val="0"/>
          <w:numId w:val="5"/>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Niedoszacowanie, pominięcie, czy brak prawidłowego rozeznania zakresu przedmiotu Umowy przy sporządzeniu oferty nie mogą stanowić podstawy żądania zmiany wysokości wynagrodzenia. </w:t>
      </w:r>
    </w:p>
    <w:p w14:paraId="6CA268B5" w14:textId="14643471" w:rsidR="00CF26B3" w:rsidRPr="00CF26B3" w:rsidRDefault="00CF26B3" w:rsidP="00CF26B3">
      <w:pPr>
        <w:widowControl w:val="0"/>
        <w:numPr>
          <w:ilvl w:val="0"/>
          <w:numId w:val="5"/>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zaniechania realizacji części Umowy lub zmniejszenia zakresu umownego, wynagrodzenie umowne, o którym mowa w ust. 1, zostanie odpowiednio pomniejszone o wartość elementów, o które pomniejszono zakres przedmiotu Umowy. Wartość tych robót zostanie wyliczona na podstawie sporządzonego przez Wykonawcę protokołu konieczności i kosztorysu ofertowego przedłożonego przez Wykonawcę, zgodnie z § 6 ust. 32.</w:t>
      </w:r>
    </w:p>
    <w:p w14:paraId="20A89D6F" w14:textId="77777777" w:rsidR="00CF26B3" w:rsidRPr="00CF26B3" w:rsidRDefault="00CF26B3" w:rsidP="00CF26B3">
      <w:pPr>
        <w:widowControl w:val="0"/>
        <w:tabs>
          <w:tab w:val="center" w:pos="5016"/>
          <w:tab w:val="right" w:pos="9552"/>
        </w:tabs>
        <w:suppressAutoHyphens/>
        <w:spacing w:after="0" w:line="240" w:lineRule="auto"/>
        <w:rPr>
          <w:rFonts w:ascii="Times New Roman" w:eastAsia="Times New Roman" w:hAnsi="Times New Roman" w:cs="Times New Roman"/>
          <w:b/>
          <w:kern w:val="0"/>
          <w:sz w:val="20"/>
          <w:szCs w:val="20"/>
          <w:lang w:eastAsia="ar-SA"/>
          <w14:ligatures w14:val="none"/>
        </w:rPr>
      </w:pPr>
    </w:p>
    <w:p w14:paraId="7FAC66AA" w14:textId="77777777" w:rsidR="00CF26B3" w:rsidRPr="00CF26B3" w:rsidRDefault="00CF26B3" w:rsidP="00CF26B3">
      <w:pPr>
        <w:widowControl w:val="0"/>
        <w:tabs>
          <w:tab w:val="center" w:pos="5016"/>
          <w:tab w:val="right" w:pos="9552"/>
        </w:tabs>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Warunki płatności</w:t>
      </w:r>
    </w:p>
    <w:p w14:paraId="13EB8291"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17</w:t>
      </w:r>
    </w:p>
    <w:p w14:paraId="4CFCC36D"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17E202C5" w14:textId="77777777" w:rsidR="00CF26B3" w:rsidRPr="00CF26B3" w:rsidRDefault="00CF26B3" w:rsidP="00CF26B3">
      <w:pPr>
        <w:widowControl w:val="0"/>
        <w:numPr>
          <w:ilvl w:val="0"/>
          <w:numId w:val="25"/>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bookmarkStart w:id="4" w:name="_Hlk218768672"/>
      <w:r w:rsidRPr="00CF26B3">
        <w:rPr>
          <w:rFonts w:ascii="Times New Roman" w:eastAsia="Times New Roman" w:hAnsi="Times New Roman" w:cs="Times New Roman"/>
          <w:kern w:val="0"/>
          <w:sz w:val="20"/>
          <w:szCs w:val="20"/>
          <w:lang w:eastAsia="ar-SA"/>
          <w14:ligatures w14:val="none"/>
        </w:rPr>
        <w:t xml:space="preserve">Strony postanawiają, że rozliczenie Wykonawcy za przedmiot Umowy będzie odbywało się fakturami częściowymi i fakturą końcową za roboty wykonane i odebrane przez inspektora nadzoru. </w:t>
      </w:r>
    </w:p>
    <w:p w14:paraId="5490EEB2" w14:textId="77777777" w:rsidR="00CF26B3" w:rsidRPr="00CF26B3" w:rsidRDefault="00CF26B3" w:rsidP="00CF26B3">
      <w:pPr>
        <w:widowControl w:val="0"/>
        <w:numPr>
          <w:ilvl w:val="0"/>
          <w:numId w:val="25"/>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Rozliczenie między Stronami dokonane będzie na podstawie niżej wymienionych faktur: </w:t>
      </w:r>
    </w:p>
    <w:p w14:paraId="5722062B" w14:textId="77777777" w:rsidR="00CF26B3" w:rsidRPr="00CF26B3" w:rsidRDefault="00CF26B3" w:rsidP="00CF26B3">
      <w:pPr>
        <w:widowControl w:val="0"/>
        <w:numPr>
          <w:ilvl w:val="0"/>
          <w:numId w:val="26"/>
        </w:numPr>
        <w:suppressAutoHyphens/>
        <w:spacing w:after="0" w:line="240" w:lineRule="auto"/>
        <w:ind w:left="680" w:hanging="340"/>
        <w:jc w:val="both"/>
        <w:rPr>
          <w:rFonts w:ascii="Times New Roman" w:eastAsia="Times New Roman" w:hAnsi="Times New Roman" w:cs="Times New Roman"/>
          <w:bCs/>
          <w:kern w:val="0"/>
          <w:sz w:val="20"/>
          <w:szCs w:val="20"/>
          <w:lang w:eastAsia="ar-SA"/>
          <w14:ligatures w14:val="none"/>
        </w:rPr>
      </w:pPr>
      <w:r w:rsidRPr="00CF26B3">
        <w:rPr>
          <w:rFonts w:ascii="Times New Roman" w:eastAsia="Calibri" w:hAnsi="Times New Roman" w:cs="Times New Roman"/>
          <w:kern w:val="0"/>
          <w:sz w:val="20"/>
          <w:szCs w:val="20"/>
          <w14:ligatures w14:val="none"/>
        </w:rPr>
        <w:t>fakturami</w:t>
      </w:r>
      <w:r w:rsidRPr="00CF26B3">
        <w:rPr>
          <w:rFonts w:ascii="Times New Roman" w:eastAsia="Times New Roman" w:hAnsi="Times New Roman" w:cs="Times New Roman"/>
          <w:bCs/>
          <w:kern w:val="0"/>
          <w:sz w:val="20"/>
          <w:szCs w:val="20"/>
          <w:lang w:eastAsia="ar-SA"/>
          <w14:ligatures w14:val="none"/>
        </w:rPr>
        <w:t xml:space="preserve"> częściowymi za roboty budowlane będące przedmiotem niniejszej Umowy, których suma wartości brutto nie może przekroczyć 90% wartości wynagrodzenia umownego brutto,</w:t>
      </w:r>
    </w:p>
    <w:p w14:paraId="4F5381DA" w14:textId="77777777" w:rsidR="00CF26B3" w:rsidRPr="00CF26B3" w:rsidRDefault="00CF26B3" w:rsidP="00CF26B3">
      <w:pPr>
        <w:widowControl w:val="0"/>
        <w:numPr>
          <w:ilvl w:val="0"/>
          <w:numId w:val="26"/>
        </w:numPr>
        <w:suppressAutoHyphens/>
        <w:spacing w:after="0" w:line="240" w:lineRule="auto"/>
        <w:ind w:left="680" w:hanging="340"/>
        <w:jc w:val="both"/>
        <w:rPr>
          <w:rFonts w:ascii="Times New Roman" w:eastAsia="Times New Roman" w:hAnsi="Times New Roman" w:cs="Times New Roman"/>
          <w:bCs/>
          <w:kern w:val="0"/>
          <w:sz w:val="20"/>
          <w:szCs w:val="20"/>
          <w:lang w:eastAsia="ar-SA"/>
          <w14:ligatures w14:val="none"/>
        </w:rPr>
      </w:pPr>
      <w:r w:rsidRPr="00CF26B3">
        <w:rPr>
          <w:rFonts w:ascii="Times New Roman" w:eastAsia="Times New Roman" w:hAnsi="Times New Roman" w:cs="Times New Roman"/>
          <w:bCs/>
          <w:kern w:val="0"/>
          <w:sz w:val="20"/>
          <w:szCs w:val="20"/>
          <w:lang w:eastAsia="ar-SA"/>
          <w14:ligatures w14:val="none"/>
        </w:rPr>
        <w:t>fakturą końcową w wysokości przynajmniej 10% wartości wynagrodzenia umownego brutto po odbiorze  końcowym przedmiotu Umowy.</w:t>
      </w:r>
    </w:p>
    <w:p w14:paraId="51A9670E" w14:textId="4F799C9B" w:rsidR="00CF26B3" w:rsidRPr="00E72E7F" w:rsidRDefault="00CF26B3" w:rsidP="00CF26B3">
      <w:pPr>
        <w:widowControl w:val="0"/>
        <w:numPr>
          <w:ilvl w:val="0"/>
          <w:numId w:val="25"/>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bookmarkStart w:id="5" w:name="_Hlk218767035"/>
      <w:r w:rsidRPr="00E72E7F">
        <w:rPr>
          <w:rFonts w:ascii="Times New Roman" w:eastAsia="Times New Roman" w:hAnsi="Times New Roman" w:cs="Times New Roman"/>
          <w:kern w:val="0"/>
          <w:sz w:val="20"/>
          <w:szCs w:val="20"/>
          <w:lang w:eastAsia="ar-SA"/>
          <w14:ligatures w14:val="none"/>
        </w:rPr>
        <w:t xml:space="preserve">Najpóźniej w ciągu 14 dni kalendarzowych po terminie zakończenia realizacji przedmiotu Umowy Wykonawca przekaże Zamawiającemu fakturę końcową. </w:t>
      </w:r>
    </w:p>
    <w:p w14:paraId="6AE35C46" w14:textId="77777777" w:rsidR="00CF26B3" w:rsidRPr="00CF26B3" w:rsidRDefault="00CF26B3" w:rsidP="00CF26B3">
      <w:pPr>
        <w:widowControl w:val="0"/>
        <w:numPr>
          <w:ilvl w:val="0"/>
          <w:numId w:val="25"/>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Podstawą zapłaty wynagrodzenia będą wystawione przez Wykonawcę faktury po spełnieniu nw. kryteriów:</w:t>
      </w:r>
    </w:p>
    <w:p w14:paraId="2F57E19E" w14:textId="77777777" w:rsidR="00CF26B3" w:rsidRPr="00CF26B3" w:rsidRDefault="00CF26B3" w:rsidP="00406162">
      <w:pPr>
        <w:widowControl w:val="0"/>
        <w:numPr>
          <w:ilvl w:val="0"/>
          <w:numId w:val="82"/>
        </w:numPr>
        <w:suppressAutoHyphens/>
        <w:spacing w:after="0" w:line="240" w:lineRule="auto"/>
        <w:contextualSpacing/>
        <w:jc w:val="both"/>
        <w:rPr>
          <w:rFonts w:ascii="Times New Roman" w:eastAsia="Times New Roman" w:hAnsi="Times New Roman" w:cs="Times New Roman"/>
          <w:kern w:val="0"/>
          <w:sz w:val="20"/>
          <w:szCs w:val="20"/>
          <w:lang w:val="en-US" w:eastAsia="pl-PL"/>
          <w14:ligatures w14:val="none"/>
        </w:rPr>
      </w:pPr>
      <w:r w:rsidRPr="00CF26B3">
        <w:rPr>
          <w:rFonts w:ascii="Times New Roman" w:eastAsia="Times New Roman" w:hAnsi="Times New Roman" w:cs="Times New Roman"/>
          <w:kern w:val="0"/>
          <w:sz w:val="20"/>
          <w:szCs w:val="20"/>
          <w:lang w:val="en-US" w:eastAsia="pl-PL"/>
          <w14:ligatures w14:val="none"/>
        </w:rPr>
        <w:t xml:space="preserve">w </w:t>
      </w:r>
      <w:proofErr w:type="spellStart"/>
      <w:r w:rsidRPr="00CF26B3">
        <w:rPr>
          <w:rFonts w:ascii="Times New Roman" w:eastAsia="Times New Roman" w:hAnsi="Times New Roman" w:cs="Times New Roman"/>
          <w:kern w:val="0"/>
          <w:sz w:val="20"/>
          <w:szCs w:val="20"/>
          <w:lang w:val="en-US" w:eastAsia="pl-PL"/>
          <w14:ligatures w14:val="none"/>
        </w:rPr>
        <w:t>przypadku</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faktur</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częściowych</w:t>
      </w:r>
      <w:proofErr w:type="spellEnd"/>
      <w:r w:rsidRPr="00CF26B3">
        <w:rPr>
          <w:rFonts w:ascii="Times New Roman" w:eastAsia="Times New Roman" w:hAnsi="Times New Roman" w:cs="Times New Roman"/>
          <w:kern w:val="0"/>
          <w:sz w:val="20"/>
          <w:szCs w:val="20"/>
          <w:lang w:val="en-US" w:eastAsia="pl-PL"/>
          <w14:ligatures w14:val="none"/>
        </w:rPr>
        <w:t>:</w:t>
      </w:r>
    </w:p>
    <w:p w14:paraId="59772B5C" w14:textId="77777777" w:rsidR="00CF26B3" w:rsidRPr="00CF26B3" w:rsidRDefault="00CF26B3" w:rsidP="00CF26B3">
      <w:pPr>
        <w:widowControl w:val="0"/>
        <w:numPr>
          <w:ilvl w:val="0"/>
          <w:numId w:val="27"/>
        </w:numPr>
        <w:suppressAutoHyphens/>
        <w:spacing w:after="0" w:line="240" w:lineRule="auto"/>
        <w:ind w:left="680" w:hanging="340"/>
        <w:jc w:val="both"/>
        <w:rPr>
          <w:rFonts w:ascii="Times New Roman" w:eastAsia="Times New Roman" w:hAnsi="Times New Roman" w:cs="Times New Roman"/>
          <w:bCs/>
          <w:kern w:val="0"/>
          <w:sz w:val="20"/>
          <w:szCs w:val="20"/>
          <w:lang w:eastAsia="ar-SA"/>
          <w14:ligatures w14:val="none"/>
        </w:rPr>
      </w:pPr>
      <w:r w:rsidRPr="00CF26B3">
        <w:rPr>
          <w:rFonts w:ascii="Times New Roman" w:eastAsia="Times New Roman" w:hAnsi="Times New Roman" w:cs="Times New Roman"/>
          <w:bCs/>
          <w:kern w:val="0"/>
          <w:sz w:val="20"/>
          <w:szCs w:val="20"/>
          <w:lang w:eastAsia="ar-SA"/>
          <w14:ligatures w14:val="none"/>
        </w:rPr>
        <w:t>wystawienie faktury VAT możliwe będzie po dokonaniu przez Zamawiającego weryfikacji przedstawionych przez Wykonawcę dokumentów źródłowych, stanowiących podstawę do realizacji skutecznego odbioru wykonanej części przedmiotu Umowy.</w:t>
      </w:r>
    </w:p>
    <w:p w14:paraId="4BC754C5" w14:textId="77777777" w:rsidR="00CF26B3" w:rsidRPr="00CF26B3" w:rsidRDefault="00CF26B3" w:rsidP="00CF26B3">
      <w:pPr>
        <w:widowControl w:val="0"/>
        <w:numPr>
          <w:ilvl w:val="0"/>
          <w:numId w:val="27"/>
        </w:numPr>
        <w:suppressAutoHyphens/>
        <w:spacing w:after="0" w:line="240" w:lineRule="auto"/>
        <w:ind w:left="680" w:hanging="340"/>
        <w:jc w:val="both"/>
        <w:rPr>
          <w:rFonts w:ascii="Times New Roman" w:eastAsia="Times New Roman" w:hAnsi="Times New Roman" w:cs="Times New Roman"/>
          <w:bCs/>
          <w:kern w:val="0"/>
          <w:sz w:val="20"/>
          <w:szCs w:val="20"/>
          <w:lang w:eastAsia="ar-SA"/>
          <w14:ligatures w14:val="none"/>
        </w:rPr>
      </w:pPr>
      <w:r w:rsidRPr="00CF26B3">
        <w:rPr>
          <w:rFonts w:ascii="Times New Roman" w:eastAsia="Times New Roman" w:hAnsi="Times New Roman" w:cs="Times New Roman"/>
          <w:bCs/>
          <w:kern w:val="0"/>
          <w:sz w:val="20"/>
          <w:szCs w:val="20"/>
          <w:lang w:eastAsia="ar-SA"/>
          <w14:ligatures w14:val="none"/>
        </w:rPr>
        <w:t>W przypadku występowania Podwykonawców, Wykonawca wraz z fakturami częściowymi  zobowiązuje się do przedłożenia Zamawiającemu oświadczeń Podwykonawców „o uregulowaniu należności przez Wykonawcę za roboty wykonane przez Podwykonawcę do dnia wystawienia faktury przez Wykonawcę” oraz wszystkich dowodów zapłaty wymagalnego wynagrodzenia podwykonawcom i dalszym podwykonawcom.</w:t>
      </w:r>
    </w:p>
    <w:p w14:paraId="390BD612" w14:textId="77777777" w:rsidR="00CF26B3" w:rsidRPr="00CF26B3" w:rsidRDefault="00CF26B3" w:rsidP="00CF26B3">
      <w:pPr>
        <w:widowControl w:val="0"/>
        <w:numPr>
          <w:ilvl w:val="0"/>
          <w:numId w:val="27"/>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Dokumenty źródłowe przeznaczone do weryfikacji przez inspektora nadzoru i Kierownika Sekcji Inwestycji Budowlanych RZI Bydgoszcz Wykonawca dostarcza do siedziby RZI poprzez kancelarię Zamawiającego.</w:t>
      </w:r>
    </w:p>
    <w:p w14:paraId="1620357A" w14:textId="77777777" w:rsidR="00CF26B3" w:rsidRPr="00CF26B3" w:rsidRDefault="00CF26B3" w:rsidP="00CF26B3">
      <w:pPr>
        <w:widowControl w:val="0"/>
        <w:numPr>
          <w:ilvl w:val="0"/>
          <w:numId w:val="27"/>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Pozytywne zweryfikowanie dokumentów przez inspektora nadzoru i Kierownika Sekcji Inwestycji Budowlanych RZI Bydgoszcz stanowi podstawę do wystawienia faktury VAT. Zamawiający dokona weryfikacji przedłożonych dokumentów w terminie 14 dni od daty ich otrzymania.</w:t>
      </w:r>
    </w:p>
    <w:p w14:paraId="6CB040FD" w14:textId="77777777" w:rsidR="00CF26B3" w:rsidRPr="00CF26B3" w:rsidRDefault="00CF26B3" w:rsidP="00CF26B3">
      <w:pPr>
        <w:widowControl w:val="0"/>
        <w:numPr>
          <w:ilvl w:val="0"/>
          <w:numId w:val="27"/>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 przypadku wystąpienia błędów w dokumentach stanowiących podstawę do wystawienia faktury VAT podczas ich weryfikacji przez pracowników RZI Bydgoszcz Wykonawca zobowiązany jest do ich poprawienia na wezwanie Zamawiającego w ciągu 14 dni od dnia otrzymania wezwania.</w:t>
      </w:r>
    </w:p>
    <w:p w14:paraId="40BA288A" w14:textId="77777777" w:rsidR="00CF26B3" w:rsidRPr="00CF26B3" w:rsidRDefault="00CF26B3" w:rsidP="00406162">
      <w:pPr>
        <w:widowControl w:val="0"/>
        <w:numPr>
          <w:ilvl w:val="0"/>
          <w:numId w:val="82"/>
        </w:numPr>
        <w:suppressAutoHyphens/>
        <w:spacing w:after="0" w:line="240" w:lineRule="auto"/>
        <w:contextualSpacing/>
        <w:jc w:val="both"/>
        <w:rPr>
          <w:rFonts w:ascii="Times New Roman" w:eastAsia="Times New Roman" w:hAnsi="Times New Roman" w:cs="Times New Roman"/>
          <w:kern w:val="0"/>
          <w:sz w:val="20"/>
          <w:szCs w:val="20"/>
          <w:lang w:val="en-US" w:eastAsia="pl-PL"/>
          <w14:ligatures w14:val="none"/>
        </w:rPr>
      </w:pPr>
      <w:r w:rsidRPr="00CF26B3">
        <w:rPr>
          <w:rFonts w:ascii="Times New Roman" w:eastAsia="Times New Roman" w:hAnsi="Times New Roman" w:cs="Times New Roman"/>
          <w:kern w:val="0"/>
          <w:sz w:val="20"/>
          <w:szCs w:val="20"/>
          <w:lang w:val="en-US" w:eastAsia="pl-PL"/>
          <w14:ligatures w14:val="none"/>
        </w:rPr>
        <w:t xml:space="preserve">w </w:t>
      </w:r>
      <w:proofErr w:type="spellStart"/>
      <w:r w:rsidRPr="00CF26B3">
        <w:rPr>
          <w:rFonts w:ascii="Times New Roman" w:eastAsia="Times New Roman" w:hAnsi="Times New Roman" w:cs="Times New Roman"/>
          <w:kern w:val="0"/>
          <w:sz w:val="20"/>
          <w:szCs w:val="20"/>
          <w:lang w:val="en-US" w:eastAsia="pl-PL"/>
          <w14:ligatures w14:val="none"/>
        </w:rPr>
        <w:t>przypadku</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faktury</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końcowej</w:t>
      </w:r>
      <w:proofErr w:type="spellEnd"/>
      <w:r w:rsidRPr="00CF26B3">
        <w:rPr>
          <w:rFonts w:ascii="Times New Roman" w:eastAsia="Times New Roman" w:hAnsi="Times New Roman" w:cs="Times New Roman"/>
          <w:kern w:val="0"/>
          <w:sz w:val="20"/>
          <w:szCs w:val="20"/>
          <w:lang w:val="en-US" w:eastAsia="pl-PL"/>
          <w14:ligatures w14:val="none"/>
        </w:rPr>
        <w:t xml:space="preserve">: </w:t>
      </w:r>
    </w:p>
    <w:p w14:paraId="40B20F13" w14:textId="77777777" w:rsidR="00CF26B3" w:rsidRPr="00CF26B3" w:rsidRDefault="00CF26B3" w:rsidP="00406162">
      <w:pPr>
        <w:widowControl w:val="0"/>
        <w:numPr>
          <w:ilvl w:val="0"/>
          <w:numId w:val="81"/>
        </w:numPr>
        <w:suppressAutoHyphens/>
        <w:spacing w:after="0" w:line="240" w:lineRule="auto"/>
        <w:ind w:hanging="218"/>
        <w:contextualSpacing/>
        <w:jc w:val="both"/>
        <w:rPr>
          <w:rFonts w:ascii="Times New Roman" w:eastAsia="Times New Roman" w:hAnsi="Times New Roman" w:cs="Times New Roman"/>
          <w:kern w:val="0"/>
          <w:sz w:val="20"/>
          <w:szCs w:val="20"/>
          <w:lang w:val="en-US" w:eastAsia="pl-PL"/>
          <w14:ligatures w14:val="none"/>
        </w:rPr>
      </w:pPr>
      <w:proofErr w:type="spellStart"/>
      <w:r w:rsidRPr="00CF26B3">
        <w:rPr>
          <w:rFonts w:ascii="Times New Roman" w:eastAsia="Times New Roman" w:hAnsi="Times New Roman" w:cs="Times New Roman"/>
          <w:kern w:val="0"/>
          <w:sz w:val="20"/>
          <w:szCs w:val="20"/>
          <w:lang w:val="en-US" w:eastAsia="pl-PL"/>
          <w14:ligatures w14:val="none"/>
        </w:rPr>
        <w:t>podpisanie</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protokołu</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odbioru</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końcowego</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świadczącego</w:t>
      </w:r>
      <w:proofErr w:type="spellEnd"/>
      <w:r w:rsidRPr="00CF26B3">
        <w:rPr>
          <w:rFonts w:ascii="Times New Roman" w:eastAsia="Times New Roman" w:hAnsi="Times New Roman" w:cs="Times New Roman"/>
          <w:kern w:val="0"/>
          <w:sz w:val="20"/>
          <w:szCs w:val="20"/>
          <w:lang w:val="en-US" w:eastAsia="pl-PL"/>
          <w14:ligatures w14:val="none"/>
        </w:rPr>
        <w:t xml:space="preserve"> o </w:t>
      </w:r>
      <w:proofErr w:type="spellStart"/>
      <w:r w:rsidRPr="00CF26B3">
        <w:rPr>
          <w:rFonts w:ascii="Times New Roman" w:eastAsia="Times New Roman" w:hAnsi="Times New Roman" w:cs="Times New Roman"/>
          <w:kern w:val="0"/>
          <w:sz w:val="20"/>
          <w:szCs w:val="20"/>
          <w:lang w:val="en-US" w:eastAsia="pl-PL"/>
          <w14:ligatures w14:val="none"/>
        </w:rPr>
        <w:t>należytym</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wykonaniu</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przedmiotu</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Umowy</w:t>
      </w:r>
      <w:proofErr w:type="spellEnd"/>
      <w:r w:rsidRPr="00CF26B3">
        <w:rPr>
          <w:rFonts w:ascii="Times New Roman" w:eastAsia="Times New Roman" w:hAnsi="Times New Roman" w:cs="Times New Roman"/>
          <w:kern w:val="0"/>
          <w:sz w:val="20"/>
          <w:szCs w:val="20"/>
          <w:lang w:val="en-US" w:eastAsia="pl-PL"/>
          <w14:ligatures w14:val="none"/>
        </w:rPr>
        <w:t>,</w:t>
      </w:r>
    </w:p>
    <w:p w14:paraId="09F916AF" w14:textId="77777777" w:rsidR="00CF26B3" w:rsidRPr="00CF26B3" w:rsidRDefault="00CF26B3" w:rsidP="00406162">
      <w:pPr>
        <w:widowControl w:val="0"/>
        <w:numPr>
          <w:ilvl w:val="0"/>
          <w:numId w:val="81"/>
        </w:numPr>
        <w:suppressAutoHyphens/>
        <w:spacing w:after="0" w:line="240" w:lineRule="auto"/>
        <w:ind w:hanging="218"/>
        <w:contextualSpacing/>
        <w:jc w:val="both"/>
        <w:rPr>
          <w:rFonts w:ascii="Times New Roman" w:eastAsia="Times New Roman" w:hAnsi="Times New Roman" w:cs="Times New Roman"/>
          <w:kern w:val="0"/>
          <w:sz w:val="20"/>
          <w:szCs w:val="20"/>
          <w:lang w:val="en-US" w:eastAsia="pl-PL"/>
          <w14:ligatures w14:val="none"/>
        </w:rPr>
      </w:pPr>
      <w:proofErr w:type="spellStart"/>
      <w:r w:rsidRPr="00CF26B3">
        <w:rPr>
          <w:rFonts w:ascii="Times New Roman" w:eastAsia="Times New Roman" w:hAnsi="Times New Roman" w:cs="Times New Roman"/>
          <w:kern w:val="0"/>
          <w:sz w:val="20"/>
          <w:szCs w:val="20"/>
          <w:lang w:val="en-US" w:eastAsia="pl-PL"/>
          <w14:ligatures w14:val="none"/>
        </w:rPr>
        <w:t>przedłożenie</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oświadczeń</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Podwykonawców</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że</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otrzymali</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całość</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należnego</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wynagrodzenia</w:t>
      </w:r>
      <w:proofErr w:type="spellEnd"/>
      <w:r w:rsidRPr="00CF26B3">
        <w:rPr>
          <w:rFonts w:ascii="Times New Roman" w:eastAsia="Times New Roman" w:hAnsi="Times New Roman" w:cs="Times New Roman"/>
          <w:kern w:val="0"/>
          <w:sz w:val="20"/>
          <w:szCs w:val="20"/>
          <w:lang w:val="en-US" w:eastAsia="pl-PL"/>
          <w14:ligatures w14:val="none"/>
        </w:rPr>
        <w:t xml:space="preserve"> za </w:t>
      </w:r>
      <w:proofErr w:type="spellStart"/>
      <w:r w:rsidRPr="00CF26B3">
        <w:rPr>
          <w:rFonts w:ascii="Times New Roman" w:eastAsia="Times New Roman" w:hAnsi="Times New Roman" w:cs="Times New Roman"/>
          <w:kern w:val="0"/>
          <w:sz w:val="20"/>
          <w:szCs w:val="20"/>
          <w:lang w:val="en-US" w:eastAsia="pl-PL"/>
          <w14:ligatures w14:val="none"/>
        </w:rPr>
        <w:t>zrealizowany</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zakres</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robót</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wraz</w:t>
      </w:r>
      <w:proofErr w:type="spellEnd"/>
      <w:r w:rsidRPr="00CF26B3">
        <w:rPr>
          <w:rFonts w:ascii="Times New Roman" w:eastAsia="Times New Roman" w:hAnsi="Times New Roman" w:cs="Times New Roman"/>
          <w:kern w:val="0"/>
          <w:sz w:val="20"/>
          <w:szCs w:val="20"/>
          <w:lang w:val="en-US" w:eastAsia="pl-PL"/>
          <w14:ligatures w14:val="none"/>
        </w:rPr>
        <w:t xml:space="preserve"> z </w:t>
      </w:r>
      <w:proofErr w:type="spellStart"/>
      <w:r w:rsidRPr="00CF26B3">
        <w:rPr>
          <w:rFonts w:ascii="Times New Roman" w:eastAsia="Times New Roman" w:hAnsi="Times New Roman" w:cs="Times New Roman"/>
          <w:kern w:val="0"/>
          <w:sz w:val="20"/>
          <w:szCs w:val="20"/>
          <w:lang w:val="en-US" w:eastAsia="pl-PL"/>
          <w14:ligatures w14:val="none"/>
        </w:rPr>
        <w:t>dowodami</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zapłaty</w:t>
      </w:r>
      <w:proofErr w:type="spellEnd"/>
      <w:r w:rsidRPr="00CF26B3">
        <w:rPr>
          <w:rFonts w:ascii="Times New Roman" w:eastAsia="Times New Roman" w:hAnsi="Times New Roman" w:cs="Times New Roman"/>
          <w:kern w:val="0"/>
          <w:sz w:val="20"/>
          <w:szCs w:val="20"/>
          <w:lang w:val="en-US" w:eastAsia="pl-PL"/>
          <w14:ligatures w14:val="none"/>
        </w:rPr>
        <w:t>.</w:t>
      </w:r>
    </w:p>
    <w:p w14:paraId="33E7F5B1" w14:textId="77777777" w:rsidR="00CF26B3" w:rsidRPr="00CF26B3" w:rsidRDefault="00CF26B3" w:rsidP="00CF26B3">
      <w:pPr>
        <w:widowControl w:val="0"/>
        <w:numPr>
          <w:ilvl w:val="0"/>
          <w:numId w:val="25"/>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bookmarkStart w:id="6" w:name="_Hlk219117019"/>
      <w:bookmarkEnd w:id="5"/>
      <w:r w:rsidRPr="00CF26B3">
        <w:rPr>
          <w:rFonts w:ascii="Times New Roman" w:eastAsia="Times New Roman" w:hAnsi="Times New Roman" w:cs="Times New Roman"/>
          <w:kern w:val="0"/>
          <w:sz w:val="20"/>
          <w:szCs w:val="20"/>
          <w:lang w:eastAsia="ar-SA"/>
          <w14:ligatures w14:val="none"/>
        </w:rPr>
        <w:t>W przypadku dostarczenia przez Wykonawcę faktury bez wcześniejszej weryfikacji przez Zamawiającego dokumentów stanowiących załącznik lub błędnie wystawionej faktury,  Zamawiający wstrzyma się od zapłaty całości lub części należności do czasu uzupełnienia dokumentów i skorygowania faktury, przy czym termin płatności liczy się od dnia ich uzupełnienia bądź daty dostarczenia skorygowanej faktury. W takiej sytuacji Wykonawca zostanie poinformowany oficjalnym pismem o podstawie nieopłacenia faktury.</w:t>
      </w:r>
    </w:p>
    <w:p w14:paraId="64C95107" w14:textId="41352CDB" w:rsidR="00CF26B3" w:rsidRPr="008A349A" w:rsidRDefault="00CF26B3" w:rsidP="00CF26B3">
      <w:pPr>
        <w:widowControl w:val="0"/>
        <w:numPr>
          <w:ilvl w:val="0"/>
          <w:numId w:val="25"/>
        </w:numPr>
        <w:suppressAutoHyphens/>
        <w:spacing w:after="0" w:line="240" w:lineRule="auto"/>
        <w:ind w:left="426" w:hanging="426"/>
        <w:jc w:val="both"/>
        <w:rPr>
          <w:rFonts w:ascii="Times New Roman" w:eastAsia="Times New Roman" w:hAnsi="Times New Roman" w:cs="Times New Roman"/>
          <w:kern w:val="0"/>
          <w:sz w:val="20"/>
          <w:szCs w:val="20"/>
          <w:lang w:eastAsia="ar-SA"/>
          <w14:ligatures w14:val="none"/>
        </w:rPr>
      </w:pPr>
      <w:r w:rsidRPr="008A349A">
        <w:rPr>
          <w:rFonts w:ascii="Times New Roman" w:eastAsia="Times New Roman" w:hAnsi="Times New Roman" w:cs="Times New Roman"/>
          <w:kern w:val="0"/>
          <w:sz w:val="20"/>
          <w:szCs w:val="20"/>
          <w:lang w:eastAsia="ar-SA"/>
          <w14:ligatures w14:val="none"/>
        </w:rPr>
        <w:t xml:space="preserve">Wykonawca zobowiązany będzie do wystawiania faktur VAT wyłącznie za pośrednictwem </w:t>
      </w:r>
      <w:proofErr w:type="spellStart"/>
      <w:r w:rsidRPr="008A349A">
        <w:rPr>
          <w:rFonts w:ascii="Times New Roman" w:eastAsia="Times New Roman" w:hAnsi="Times New Roman" w:cs="Times New Roman"/>
          <w:kern w:val="0"/>
          <w:sz w:val="20"/>
          <w:szCs w:val="20"/>
          <w:lang w:eastAsia="ar-SA"/>
          <w14:ligatures w14:val="none"/>
        </w:rPr>
        <w:t>KSeF</w:t>
      </w:r>
      <w:proofErr w:type="spellEnd"/>
      <w:r w:rsidRPr="008A349A">
        <w:rPr>
          <w:rFonts w:ascii="Times New Roman" w:eastAsia="Times New Roman" w:hAnsi="Times New Roman" w:cs="Times New Roman"/>
          <w:kern w:val="0"/>
          <w:sz w:val="20"/>
          <w:szCs w:val="20"/>
          <w:lang w:eastAsia="ar-SA"/>
          <w14:ligatures w14:val="none"/>
        </w:rPr>
        <w:t xml:space="preserve">. Termin zapłaty wynosi 30 dni kalendarzowych i liczony będzie od dnia </w:t>
      </w:r>
      <w:r w:rsidR="008A349A" w:rsidRPr="008A349A">
        <w:rPr>
          <w:rFonts w:ascii="Times New Roman" w:eastAsia="Times New Roman" w:hAnsi="Times New Roman" w:cs="Times New Roman"/>
          <w:kern w:val="0"/>
          <w:sz w:val="20"/>
          <w:szCs w:val="20"/>
          <w:lang w:eastAsia="ar-SA"/>
          <w14:ligatures w14:val="none"/>
        </w:rPr>
        <w:t>wpływu faktury do systemu KSEF Zamawiającego</w:t>
      </w:r>
      <w:r w:rsidRPr="008A349A">
        <w:rPr>
          <w:rFonts w:ascii="Times New Roman" w:eastAsia="Times New Roman" w:hAnsi="Times New Roman" w:cs="Times New Roman"/>
          <w:kern w:val="0"/>
          <w:sz w:val="20"/>
          <w:szCs w:val="20"/>
          <w:lang w:eastAsia="ar-SA"/>
          <w14:ligatures w14:val="none"/>
        </w:rPr>
        <w:t>.</w:t>
      </w:r>
    </w:p>
    <w:p w14:paraId="1A366F8F" w14:textId="77777777" w:rsidR="00CF26B3" w:rsidRPr="00CF26B3" w:rsidRDefault="00CF26B3" w:rsidP="00CF26B3">
      <w:pPr>
        <w:widowControl w:val="0"/>
        <w:numPr>
          <w:ilvl w:val="0"/>
          <w:numId w:val="25"/>
        </w:numPr>
        <w:suppressAutoHyphens/>
        <w:spacing w:after="0" w:line="240" w:lineRule="auto"/>
        <w:ind w:left="426" w:hanging="426"/>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Wszelkie błędy w fakturach koryguje wyłącznie Wykonawca za pomocą faktury korygującej w </w:t>
      </w:r>
      <w:proofErr w:type="spellStart"/>
      <w:r w:rsidRPr="00CF26B3">
        <w:rPr>
          <w:rFonts w:ascii="Times New Roman" w:eastAsia="Times New Roman" w:hAnsi="Times New Roman" w:cs="Times New Roman"/>
          <w:kern w:val="0"/>
          <w:sz w:val="20"/>
          <w:szCs w:val="20"/>
          <w:lang w:eastAsia="ar-SA"/>
          <w14:ligatures w14:val="none"/>
        </w:rPr>
        <w:t>KSeF</w:t>
      </w:r>
      <w:proofErr w:type="spellEnd"/>
      <w:r w:rsidRPr="00CF26B3">
        <w:rPr>
          <w:rFonts w:ascii="Times New Roman" w:eastAsia="Times New Roman" w:hAnsi="Times New Roman" w:cs="Times New Roman"/>
          <w:kern w:val="0"/>
          <w:sz w:val="20"/>
          <w:szCs w:val="20"/>
          <w:lang w:eastAsia="ar-SA"/>
          <w14:ligatures w14:val="none"/>
        </w:rPr>
        <w:t>, zgodnie z zasadami systemu.</w:t>
      </w:r>
    </w:p>
    <w:p w14:paraId="356277A6" w14:textId="77777777" w:rsidR="00CF26B3" w:rsidRPr="00CF26B3" w:rsidRDefault="00CF26B3" w:rsidP="00CF26B3">
      <w:pPr>
        <w:widowControl w:val="0"/>
        <w:numPr>
          <w:ilvl w:val="0"/>
          <w:numId w:val="25"/>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lastRenderedPageBreak/>
        <w:t xml:space="preserve">Faktura może zawierać załączniki wyłącznie w zakresie art. 106gba ust. 1 ustawy o VAT. Zamawiający akceptuje załączniki tylko w formacie zgodnym z </w:t>
      </w:r>
      <w:proofErr w:type="spellStart"/>
      <w:r w:rsidRPr="00CF26B3">
        <w:rPr>
          <w:rFonts w:ascii="Times New Roman" w:eastAsia="Times New Roman" w:hAnsi="Times New Roman" w:cs="Times New Roman"/>
          <w:kern w:val="0"/>
          <w:sz w:val="20"/>
          <w:szCs w:val="20"/>
          <w:lang w:eastAsia="ar-SA"/>
          <w14:ligatures w14:val="none"/>
        </w:rPr>
        <w:t>KSeF</w:t>
      </w:r>
      <w:proofErr w:type="spellEnd"/>
      <w:r w:rsidRPr="00CF26B3">
        <w:rPr>
          <w:rFonts w:ascii="Times New Roman" w:eastAsia="Times New Roman" w:hAnsi="Times New Roman" w:cs="Times New Roman"/>
          <w:kern w:val="0"/>
          <w:sz w:val="20"/>
          <w:szCs w:val="20"/>
          <w:lang w:eastAsia="ar-SA"/>
          <w14:ligatures w14:val="none"/>
        </w:rPr>
        <w:t>.</w:t>
      </w:r>
    </w:p>
    <w:p w14:paraId="1D94E5B6" w14:textId="77777777" w:rsidR="00CF26B3" w:rsidRPr="00CF26B3" w:rsidRDefault="00CF26B3" w:rsidP="00CF26B3">
      <w:pPr>
        <w:widowControl w:val="0"/>
        <w:numPr>
          <w:ilvl w:val="0"/>
          <w:numId w:val="25"/>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 przypadku awarii systemu </w:t>
      </w:r>
      <w:proofErr w:type="spellStart"/>
      <w:r w:rsidRPr="00CF26B3">
        <w:rPr>
          <w:rFonts w:ascii="Times New Roman" w:eastAsia="Times New Roman" w:hAnsi="Times New Roman" w:cs="Times New Roman"/>
          <w:kern w:val="0"/>
          <w:sz w:val="20"/>
          <w:szCs w:val="20"/>
          <w:lang w:eastAsia="ar-SA"/>
          <w14:ligatures w14:val="none"/>
        </w:rPr>
        <w:t>KSeF</w:t>
      </w:r>
      <w:proofErr w:type="spellEnd"/>
      <w:r w:rsidRPr="00CF26B3">
        <w:rPr>
          <w:rFonts w:ascii="Times New Roman" w:eastAsia="Times New Roman" w:hAnsi="Times New Roman" w:cs="Times New Roman"/>
          <w:kern w:val="0"/>
          <w:sz w:val="20"/>
          <w:szCs w:val="20"/>
          <w:lang w:eastAsia="ar-SA"/>
          <w14:ligatures w14:val="none"/>
        </w:rPr>
        <w:t xml:space="preserve"> Wykonawca zobowiązany jest doręczyć pisemną fakturę VAT za pośrednictwem Kancelarii Zamawiającego. W takim przypadku termin zapłaty wynosi 30 dni kalendarzowych od dnia doręczenia do kancelarii Zamawiającego prawidłowo wystawionej faktury VAT.</w:t>
      </w:r>
    </w:p>
    <w:p w14:paraId="743D38C0" w14:textId="77777777" w:rsidR="00CF26B3" w:rsidRPr="00CF26B3" w:rsidRDefault="00CF26B3" w:rsidP="00CF26B3">
      <w:pPr>
        <w:widowControl w:val="0"/>
        <w:numPr>
          <w:ilvl w:val="0"/>
          <w:numId w:val="25"/>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 datę płatności przyjmuje się dzień obciążenia rachunku bankowego Zamawiającego.</w:t>
      </w:r>
    </w:p>
    <w:bookmarkEnd w:id="6"/>
    <w:p w14:paraId="6BB72272" w14:textId="77777777" w:rsidR="00CF26B3" w:rsidRPr="00CF26B3" w:rsidRDefault="00CF26B3" w:rsidP="00CF26B3">
      <w:pPr>
        <w:widowControl w:val="0"/>
        <w:numPr>
          <w:ilvl w:val="0"/>
          <w:numId w:val="25"/>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Wynagrodzenie Wykonawcy płatne będzie z rachunku bankowego Zamawiającego:  NBP O. Bydgoszcz Nr 27 1010 1078 0015 2822 3000 0000, Numer Identyfikacji Podatkowej Zamawiającego: 554-10-06-057 na rachunek Wykonawcy zgodny z rejestrem prowadzonym przez Krajową Administrację Skarbową, </w:t>
      </w:r>
      <w:r w:rsidRPr="00CF26B3">
        <w:rPr>
          <w:rFonts w:ascii="Times New Roman" w:eastAsia="Times New Roman" w:hAnsi="Times New Roman" w:cs="Times New Roman"/>
          <w:kern w:val="0"/>
          <w:sz w:val="20"/>
          <w:szCs w:val="20"/>
          <w:lang w:eastAsia="ar-SA"/>
          <w14:ligatures w14:val="none"/>
        </w:rPr>
        <w:br/>
        <w:t xml:space="preserve">tj. ………………………………………………………………………………………….. </w:t>
      </w:r>
    </w:p>
    <w:p w14:paraId="6BB163A0" w14:textId="77777777" w:rsidR="00CF26B3" w:rsidRPr="00CF26B3" w:rsidRDefault="00CF26B3" w:rsidP="00CF26B3">
      <w:pPr>
        <w:widowControl w:val="0"/>
        <w:numPr>
          <w:ilvl w:val="0"/>
          <w:numId w:val="25"/>
        </w:numPr>
        <w:suppressAutoHyphens/>
        <w:spacing w:after="0" w:line="240" w:lineRule="auto"/>
        <w:ind w:left="284" w:hanging="284"/>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 Dane właściwego terytorialnie Urzędu Skarbowego, pod który podlega Wykonawca:   ………………………………………………………………………………………………………………......</w:t>
      </w:r>
    </w:p>
    <w:p w14:paraId="0F47E6D7" w14:textId="77777777" w:rsidR="00CF26B3" w:rsidRPr="00CF26B3" w:rsidRDefault="00CF26B3" w:rsidP="00CF26B3">
      <w:pPr>
        <w:widowControl w:val="0"/>
        <w:numPr>
          <w:ilvl w:val="0"/>
          <w:numId w:val="25"/>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 każdym roku budżetowym Wykonawca będzie przedkładał faktury za wykonanie robót najpóźniej w terminie do 20 listopada danego roku do wysokości określonej w HRF.</w:t>
      </w:r>
    </w:p>
    <w:bookmarkEnd w:id="4"/>
    <w:p w14:paraId="546F875E"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55A90301"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Kary umowne</w:t>
      </w:r>
    </w:p>
    <w:p w14:paraId="4FE51FBE"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18</w:t>
      </w:r>
    </w:p>
    <w:p w14:paraId="23FFA8D2"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21FC503D" w14:textId="77777777" w:rsidR="00CF26B3" w:rsidRPr="00CF26B3" w:rsidRDefault="00CF26B3" w:rsidP="00CF26B3">
      <w:pPr>
        <w:widowControl w:val="0"/>
        <w:numPr>
          <w:ilvl w:val="0"/>
          <w:numId w:val="28"/>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zapłaci Zamawiającemu kary umowne:</w:t>
      </w:r>
    </w:p>
    <w:p w14:paraId="679F06BB" w14:textId="4588A769" w:rsidR="00CF26B3" w:rsidRPr="00C15078"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 odstąpienie od Umowy przez którąkolwiek ze Stron z przyczyn, za które Wykonawca ponosi </w:t>
      </w:r>
      <w:r w:rsidRPr="00C15078">
        <w:rPr>
          <w:rFonts w:ascii="Times New Roman" w:eastAsia="Times New Roman" w:hAnsi="Times New Roman" w:cs="Times New Roman"/>
          <w:kern w:val="0"/>
          <w:sz w:val="20"/>
          <w:szCs w:val="20"/>
          <w:lang w:eastAsia="ar-SA"/>
          <w14:ligatures w14:val="none"/>
        </w:rPr>
        <w:t xml:space="preserve">odpowiedzialność w wysokości 20 % wartości </w:t>
      </w:r>
      <w:r w:rsidR="00D66FB2" w:rsidRPr="00C15078">
        <w:rPr>
          <w:rFonts w:ascii="Times New Roman" w:eastAsia="Times New Roman" w:hAnsi="Times New Roman" w:cs="Times New Roman"/>
          <w:kern w:val="0"/>
          <w:sz w:val="20"/>
          <w:szCs w:val="20"/>
          <w:lang w:eastAsia="ar-SA"/>
          <w14:ligatures w14:val="none"/>
        </w:rPr>
        <w:t>wynagrodzenia brutto określonego w § 15 ust. 1</w:t>
      </w:r>
      <w:r w:rsidRPr="00C15078">
        <w:rPr>
          <w:rFonts w:ascii="Times New Roman" w:eastAsia="Times New Roman" w:hAnsi="Times New Roman" w:cs="Times New Roman"/>
          <w:kern w:val="0"/>
          <w:sz w:val="20"/>
          <w:szCs w:val="20"/>
          <w:lang w:eastAsia="ar-SA"/>
          <w14:ligatures w14:val="none"/>
        </w:rPr>
        <w:t>,</w:t>
      </w:r>
    </w:p>
    <w:p w14:paraId="5AD21437" w14:textId="7C9303D3" w:rsidR="00CF26B3" w:rsidRPr="00C15078"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strike/>
          <w:kern w:val="0"/>
          <w:sz w:val="20"/>
          <w:szCs w:val="20"/>
          <w:lang w:eastAsia="ar-SA"/>
          <w14:ligatures w14:val="none"/>
        </w:rPr>
      </w:pPr>
      <w:r w:rsidRPr="00C15078">
        <w:rPr>
          <w:rFonts w:ascii="Times New Roman" w:eastAsia="Times New Roman" w:hAnsi="Times New Roman" w:cs="Times New Roman"/>
          <w:kern w:val="0"/>
          <w:sz w:val="20"/>
          <w:szCs w:val="20"/>
          <w:lang w:eastAsia="ar-SA"/>
          <w14:ligatures w14:val="none"/>
        </w:rPr>
        <w:t xml:space="preserve">za </w:t>
      </w:r>
      <w:r w:rsidR="007E6643" w:rsidRPr="00C15078">
        <w:rPr>
          <w:rFonts w:ascii="Times New Roman" w:eastAsia="Times New Roman" w:hAnsi="Times New Roman" w:cs="Times New Roman"/>
          <w:kern w:val="0"/>
          <w:sz w:val="20"/>
          <w:szCs w:val="20"/>
          <w:lang w:eastAsia="ar-SA"/>
          <w14:ligatures w14:val="none"/>
        </w:rPr>
        <w:t>opóźnienie</w:t>
      </w:r>
      <w:r w:rsidRPr="00C15078">
        <w:rPr>
          <w:rFonts w:ascii="Times New Roman" w:eastAsia="Times New Roman" w:hAnsi="Times New Roman" w:cs="Times New Roman"/>
          <w:kern w:val="0"/>
          <w:sz w:val="20"/>
          <w:szCs w:val="20"/>
          <w:lang w:eastAsia="ar-SA"/>
          <w14:ligatures w14:val="none"/>
        </w:rPr>
        <w:t xml:space="preserve"> w zakończeniu robót</w:t>
      </w:r>
      <w:r w:rsidR="00D66FB2" w:rsidRPr="00C15078">
        <w:rPr>
          <w:rFonts w:ascii="Times New Roman" w:eastAsia="Times New Roman" w:hAnsi="Times New Roman" w:cs="Times New Roman"/>
          <w:kern w:val="0"/>
          <w:sz w:val="20"/>
          <w:szCs w:val="20"/>
          <w:lang w:eastAsia="ar-SA"/>
          <w14:ligatures w14:val="none"/>
        </w:rPr>
        <w:t xml:space="preserve"> budowlanych</w:t>
      </w:r>
      <w:r w:rsidRPr="00C15078">
        <w:rPr>
          <w:rFonts w:ascii="Times New Roman" w:eastAsia="Times New Roman" w:hAnsi="Times New Roman" w:cs="Times New Roman"/>
          <w:kern w:val="0"/>
          <w:sz w:val="20"/>
          <w:szCs w:val="20"/>
          <w:lang w:eastAsia="ar-SA"/>
          <w14:ligatures w14:val="none"/>
        </w:rPr>
        <w:t xml:space="preserve"> – w wysokości 0,10% wartości </w:t>
      </w:r>
      <w:bookmarkStart w:id="7" w:name="_Hlk223523434"/>
      <w:r w:rsidRPr="00C15078">
        <w:rPr>
          <w:rFonts w:ascii="Times New Roman" w:eastAsia="Times New Roman" w:hAnsi="Times New Roman" w:cs="Times New Roman"/>
          <w:kern w:val="0"/>
          <w:sz w:val="20"/>
          <w:szCs w:val="20"/>
          <w:lang w:eastAsia="ar-SA"/>
          <w14:ligatures w14:val="none"/>
        </w:rPr>
        <w:t xml:space="preserve">wynagrodzenia brutto określonego w § 15 ust. 1 </w:t>
      </w:r>
      <w:bookmarkEnd w:id="7"/>
      <w:r w:rsidRPr="00C15078">
        <w:rPr>
          <w:rFonts w:ascii="Times New Roman" w:eastAsia="Times New Roman" w:hAnsi="Times New Roman" w:cs="Times New Roman"/>
          <w:kern w:val="0"/>
          <w:sz w:val="20"/>
          <w:szCs w:val="20"/>
          <w:lang w:eastAsia="ar-SA"/>
          <w14:ligatures w14:val="none"/>
        </w:rPr>
        <w:t>liczonej za każdy rozpoczęty dzień z</w:t>
      </w:r>
      <w:r w:rsidR="007E6643" w:rsidRPr="00C15078">
        <w:rPr>
          <w:rFonts w:ascii="Times New Roman" w:eastAsia="Times New Roman" w:hAnsi="Times New Roman" w:cs="Times New Roman"/>
          <w:kern w:val="0"/>
          <w:sz w:val="20"/>
          <w:szCs w:val="20"/>
          <w:lang w:eastAsia="ar-SA"/>
          <w14:ligatures w14:val="none"/>
        </w:rPr>
        <w:t xml:space="preserve">a </w:t>
      </w:r>
      <w:bookmarkStart w:id="8" w:name="_Hlk225500955"/>
      <w:r w:rsidR="007E6643" w:rsidRPr="00C15078">
        <w:rPr>
          <w:rFonts w:ascii="Times New Roman" w:eastAsia="Times New Roman" w:hAnsi="Times New Roman" w:cs="Times New Roman"/>
          <w:kern w:val="0"/>
          <w:sz w:val="20"/>
          <w:szCs w:val="20"/>
          <w:lang w:eastAsia="ar-SA"/>
          <w14:ligatures w14:val="none"/>
        </w:rPr>
        <w:t>opóźnieni</w:t>
      </w:r>
      <w:r w:rsidR="007E6643" w:rsidRPr="00C15078">
        <w:rPr>
          <w:rFonts w:ascii="Times New Roman" w:eastAsia="Times New Roman" w:hAnsi="Times New Roman" w:cs="Times New Roman"/>
          <w:kern w:val="0"/>
          <w:sz w:val="20"/>
          <w:szCs w:val="20"/>
          <w:lang w:eastAsia="ar-SA"/>
          <w14:ligatures w14:val="none"/>
        </w:rPr>
        <w:t>a</w:t>
      </w:r>
      <w:r w:rsidRPr="00C15078">
        <w:rPr>
          <w:rFonts w:ascii="Times New Roman" w:eastAsia="Times New Roman" w:hAnsi="Times New Roman" w:cs="Times New Roman"/>
          <w:kern w:val="0"/>
          <w:sz w:val="20"/>
          <w:szCs w:val="20"/>
          <w:lang w:eastAsia="ar-SA"/>
          <w14:ligatures w14:val="none"/>
        </w:rPr>
        <w:t xml:space="preserve"> </w:t>
      </w:r>
      <w:bookmarkEnd w:id="8"/>
      <w:r w:rsidRPr="00C15078">
        <w:rPr>
          <w:rFonts w:ascii="Times New Roman" w:eastAsia="Times New Roman" w:hAnsi="Times New Roman" w:cs="Times New Roman"/>
          <w:kern w:val="0"/>
          <w:sz w:val="20"/>
          <w:szCs w:val="20"/>
          <w:lang w:eastAsia="ar-SA"/>
          <w14:ligatures w14:val="none"/>
        </w:rPr>
        <w:t>od terminu umownego zakończenia robót budowlanych określonego w § 10 ust. 2.</w:t>
      </w:r>
    </w:p>
    <w:p w14:paraId="485E6B7B" w14:textId="7144F662" w:rsidR="00CF26B3" w:rsidRPr="00C15078"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15078">
        <w:rPr>
          <w:rFonts w:ascii="Times New Roman" w:eastAsia="Times New Roman" w:hAnsi="Times New Roman" w:cs="Times New Roman"/>
          <w:kern w:val="0"/>
          <w:sz w:val="20"/>
          <w:szCs w:val="20"/>
          <w:lang w:eastAsia="ar-SA"/>
          <w14:ligatures w14:val="none"/>
        </w:rPr>
        <w:t xml:space="preserve">za </w:t>
      </w:r>
      <w:r w:rsidR="007E6643" w:rsidRPr="00C15078">
        <w:rPr>
          <w:rFonts w:ascii="Times New Roman" w:eastAsia="Times New Roman" w:hAnsi="Times New Roman" w:cs="Times New Roman"/>
          <w:kern w:val="0"/>
          <w:sz w:val="20"/>
          <w:szCs w:val="20"/>
          <w:lang w:eastAsia="ar-SA"/>
          <w14:ligatures w14:val="none"/>
        </w:rPr>
        <w:t xml:space="preserve">opóźnienie </w:t>
      </w:r>
      <w:r w:rsidRPr="00C15078">
        <w:rPr>
          <w:rFonts w:ascii="Times New Roman" w:eastAsia="Times New Roman" w:hAnsi="Times New Roman" w:cs="Times New Roman"/>
          <w:kern w:val="0"/>
          <w:sz w:val="20"/>
          <w:szCs w:val="20"/>
          <w:lang w:eastAsia="ar-SA"/>
          <w14:ligatures w14:val="none"/>
        </w:rPr>
        <w:t xml:space="preserve">w zgłoszeniu gotowości do odbioru końcowego – w wysokości 0,10% wartości wynagrodzenia brutto określonego w § 15 ust. 1 liczonej za każdy rozpoczęty dzień </w:t>
      </w:r>
      <w:r w:rsidR="007E6643" w:rsidRPr="00C15078">
        <w:rPr>
          <w:rFonts w:ascii="Times New Roman" w:eastAsia="Times New Roman" w:hAnsi="Times New Roman" w:cs="Times New Roman"/>
          <w:kern w:val="0"/>
          <w:sz w:val="20"/>
          <w:szCs w:val="20"/>
          <w:lang w:eastAsia="ar-SA"/>
          <w14:ligatures w14:val="none"/>
        </w:rPr>
        <w:t xml:space="preserve">opóźnienia </w:t>
      </w:r>
      <w:r w:rsidRPr="00C15078">
        <w:rPr>
          <w:rFonts w:ascii="Times New Roman" w:eastAsia="Times New Roman" w:hAnsi="Times New Roman" w:cs="Times New Roman"/>
          <w:kern w:val="0"/>
          <w:sz w:val="20"/>
          <w:szCs w:val="20"/>
          <w:lang w:eastAsia="ar-SA"/>
          <w14:ligatures w14:val="none"/>
        </w:rPr>
        <w:t>od terminu umownego  określonego w § 10 ust. 3,</w:t>
      </w:r>
    </w:p>
    <w:p w14:paraId="694E1DEE" w14:textId="6FEC6C8D" w:rsidR="00CF26B3" w:rsidRPr="00C15078"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15078">
        <w:rPr>
          <w:rFonts w:ascii="Times New Roman" w:eastAsia="Times New Roman" w:hAnsi="Times New Roman" w:cs="Times New Roman"/>
          <w:kern w:val="0"/>
          <w:sz w:val="20"/>
          <w:szCs w:val="20"/>
          <w:lang w:eastAsia="ar-SA"/>
          <w14:ligatures w14:val="none"/>
        </w:rPr>
        <w:t xml:space="preserve">za </w:t>
      </w:r>
      <w:r w:rsidR="007E6643" w:rsidRPr="00C15078">
        <w:rPr>
          <w:rFonts w:ascii="Times New Roman" w:eastAsia="Times New Roman" w:hAnsi="Times New Roman" w:cs="Times New Roman"/>
          <w:kern w:val="0"/>
          <w:sz w:val="20"/>
          <w:szCs w:val="20"/>
          <w:lang w:eastAsia="ar-SA"/>
          <w14:ligatures w14:val="none"/>
        </w:rPr>
        <w:t xml:space="preserve">opóźnienie </w:t>
      </w:r>
      <w:r w:rsidRPr="00C15078">
        <w:rPr>
          <w:rFonts w:ascii="Times New Roman" w:eastAsia="Times New Roman" w:hAnsi="Times New Roman" w:cs="Times New Roman"/>
          <w:kern w:val="0"/>
          <w:sz w:val="20"/>
          <w:szCs w:val="20"/>
          <w:lang w:eastAsia="ar-SA"/>
          <w14:ligatures w14:val="none"/>
        </w:rPr>
        <w:t>w usunięciu wad stwierdzonych przy odbiorze końcowym w wysokości 0,05% wartości wynagrodzenia brutto, określonego w § 15 ust. 1,</w:t>
      </w:r>
      <w:r w:rsidR="00234182" w:rsidRPr="00C15078">
        <w:rPr>
          <w:rFonts w:ascii="Times New Roman" w:eastAsia="Times New Roman" w:hAnsi="Times New Roman" w:cs="Times New Roman"/>
          <w:kern w:val="0"/>
          <w:sz w:val="20"/>
          <w:szCs w:val="20"/>
          <w:lang w:eastAsia="ar-SA"/>
          <w14:ligatures w14:val="none"/>
        </w:rPr>
        <w:t xml:space="preserve"> </w:t>
      </w:r>
      <w:r w:rsidRPr="00C15078">
        <w:rPr>
          <w:rFonts w:ascii="Times New Roman" w:eastAsia="Times New Roman" w:hAnsi="Times New Roman" w:cs="Times New Roman"/>
          <w:kern w:val="0"/>
          <w:sz w:val="20"/>
          <w:szCs w:val="20"/>
          <w:lang w:eastAsia="ar-SA"/>
          <w14:ligatures w14:val="none"/>
        </w:rPr>
        <w:t xml:space="preserve">liczonej za każdy rozpoczęty dzień </w:t>
      </w:r>
      <w:r w:rsidR="007E6643" w:rsidRPr="00C15078">
        <w:rPr>
          <w:rFonts w:ascii="Times New Roman" w:eastAsia="Times New Roman" w:hAnsi="Times New Roman" w:cs="Times New Roman"/>
          <w:kern w:val="0"/>
          <w:sz w:val="20"/>
          <w:szCs w:val="20"/>
          <w:lang w:eastAsia="ar-SA"/>
          <w14:ligatures w14:val="none"/>
        </w:rPr>
        <w:t xml:space="preserve">opóźnienia </w:t>
      </w:r>
      <w:r w:rsidRPr="00C15078">
        <w:rPr>
          <w:rFonts w:ascii="Times New Roman" w:eastAsia="Times New Roman" w:hAnsi="Times New Roman" w:cs="Times New Roman"/>
          <w:kern w:val="0"/>
          <w:sz w:val="20"/>
          <w:szCs w:val="20"/>
          <w:lang w:eastAsia="ar-SA"/>
          <w14:ligatures w14:val="none"/>
        </w:rPr>
        <w:t>od upływu terminu wyznaczonego przez Zamawiającego na usunięcie wad,</w:t>
      </w:r>
    </w:p>
    <w:p w14:paraId="74DF21E7" w14:textId="085B69A0" w:rsidR="00CF26B3" w:rsidRPr="00C15078"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15078">
        <w:rPr>
          <w:rFonts w:ascii="Times New Roman" w:eastAsia="Times New Roman" w:hAnsi="Times New Roman" w:cs="Times New Roman"/>
          <w:kern w:val="0"/>
          <w:sz w:val="20"/>
          <w:szCs w:val="20"/>
          <w:lang w:eastAsia="ar-SA"/>
          <w14:ligatures w14:val="none"/>
        </w:rPr>
        <w:t xml:space="preserve">za </w:t>
      </w:r>
      <w:r w:rsidR="007E6643" w:rsidRPr="00C15078">
        <w:rPr>
          <w:rFonts w:ascii="Times New Roman" w:eastAsia="Times New Roman" w:hAnsi="Times New Roman" w:cs="Times New Roman"/>
          <w:kern w:val="0"/>
          <w:sz w:val="20"/>
          <w:szCs w:val="20"/>
          <w:lang w:eastAsia="ar-SA"/>
          <w14:ligatures w14:val="none"/>
        </w:rPr>
        <w:t xml:space="preserve">opóźnienie </w:t>
      </w:r>
      <w:r w:rsidRPr="00C15078">
        <w:rPr>
          <w:rFonts w:ascii="Times New Roman" w:eastAsia="Times New Roman" w:hAnsi="Times New Roman" w:cs="Times New Roman"/>
          <w:kern w:val="0"/>
          <w:sz w:val="20"/>
          <w:szCs w:val="20"/>
          <w:lang w:eastAsia="ar-SA"/>
          <w14:ligatures w14:val="none"/>
        </w:rPr>
        <w:t xml:space="preserve">w usunięciu wad ujawnionych w okresie rękojmi </w:t>
      </w:r>
      <w:r w:rsidR="00234182" w:rsidRPr="00C15078">
        <w:rPr>
          <w:rFonts w:ascii="Times New Roman" w:eastAsia="Times New Roman" w:hAnsi="Times New Roman" w:cs="Times New Roman"/>
          <w:kern w:val="0"/>
          <w:sz w:val="20"/>
          <w:szCs w:val="20"/>
          <w:lang w:eastAsia="ar-SA"/>
          <w14:ligatures w14:val="none"/>
        </w:rPr>
        <w:t xml:space="preserve">za wady </w:t>
      </w:r>
      <w:r w:rsidRPr="00C15078">
        <w:rPr>
          <w:rFonts w:ascii="Times New Roman" w:eastAsia="Times New Roman" w:hAnsi="Times New Roman" w:cs="Times New Roman"/>
          <w:kern w:val="0"/>
          <w:sz w:val="20"/>
          <w:szCs w:val="20"/>
          <w:lang w:eastAsia="ar-SA"/>
          <w14:ligatures w14:val="none"/>
        </w:rPr>
        <w:t xml:space="preserve">i gwarancji w wysokości 0,05% wartości wynagrodzenia brutto określonego w § 15 ust. 1 liczonej za każdy rozpoczęty dzień </w:t>
      </w:r>
      <w:r w:rsidR="007E6643" w:rsidRPr="00C15078">
        <w:rPr>
          <w:rFonts w:ascii="Times New Roman" w:eastAsia="Times New Roman" w:hAnsi="Times New Roman" w:cs="Times New Roman"/>
          <w:kern w:val="0"/>
          <w:sz w:val="20"/>
          <w:szCs w:val="20"/>
          <w:lang w:eastAsia="ar-SA"/>
          <w14:ligatures w14:val="none"/>
        </w:rPr>
        <w:t xml:space="preserve">opóźnienia </w:t>
      </w:r>
      <w:r w:rsidRPr="00C15078">
        <w:rPr>
          <w:rFonts w:ascii="Times New Roman" w:eastAsia="Times New Roman" w:hAnsi="Times New Roman" w:cs="Times New Roman"/>
          <w:kern w:val="0"/>
          <w:sz w:val="20"/>
          <w:szCs w:val="20"/>
          <w:lang w:eastAsia="ar-SA"/>
          <w14:ligatures w14:val="none"/>
        </w:rPr>
        <w:t>od upływu terminu wyznaczonego przez Zamawiającego na usunięcie wad,</w:t>
      </w:r>
    </w:p>
    <w:p w14:paraId="2F249115" w14:textId="4A0AEB2A" w:rsidR="00CF26B3" w:rsidRPr="00C15078"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15078">
        <w:rPr>
          <w:rFonts w:ascii="Times New Roman" w:eastAsia="Times New Roman" w:hAnsi="Times New Roman" w:cs="Times New Roman"/>
          <w:kern w:val="0"/>
          <w:sz w:val="20"/>
          <w:szCs w:val="20"/>
          <w:lang w:eastAsia="ar-SA"/>
          <w14:ligatures w14:val="none"/>
        </w:rPr>
        <w:t xml:space="preserve">za </w:t>
      </w:r>
      <w:r w:rsidR="007E6643" w:rsidRPr="00C15078">
        <w:rPr>
          <w:rFonts w:ascii="Times New Roman" w:eastAsia="Times New Roman" w:hAnsi="Times New Roman" w:cs="Times New Roman"/>
          <w:kern w:val="0"/>
          <w:sz w:val="20"/>
          <w:szCs w:val="20"/>
          <w:lang w:eastAsia="ar-SA"/>
          <w14:ligatures w14:val="none"/>
        </w:rPr>
        <w:t xml:space="preserve">opóźnienie </w:t>
      </w:r>
      <w:r w:rsidRPr="00C15078">
        <w:rPr>
          <w:rFonts w:ascii="Times New Roman" w:eastAsia="Times New Roman" w:hAnsi="Times New Roman" w:cs="Times New Roman"/>
          <w:kern w:val="0"/>
          <w:sz w:val="20"/>
          <w:szCs w:val="20"/>
          <w:lang w:eastAsia="ar-SA"/>
          <w14:ligatures w14:val="none"/>
        </w:rPr>
        <w:t xml:space="preserve">w sporządzeniu planu BIOZ, o którym mowa w § 6 ust. 10 Umowy w wysokości 500 zł za każdy rozpoczęty dzień </w:t>
      </w:r>
      <w:r w:rsidR="007E6643" w:rsidRPr="00C15078">
        <w:rPr>
          <w:rFonts w:ascii="Times New Roman" w:eastAsia="Times New Roman" w:hAnsi="Times New Roman" w:cs="Times New Roman"/>
          <w:kern w:val="0"/>
          <w:sz w:val="20"/>
          <w:szCs w:val="20"/>
          <w:lang w:eastAsia="ar-SA"/>
          <w14:ligatures w14:val="none"/>
        </w:rPr>
        <w:t>opóźnienia</w:t>
      </w:r>
      <w:r w:rsidRPr="00C15078">
        <w:rPr>
          <w:rFonts w:ascii="Times New Roman" w:eastAsia="Times New Roman" w:hAnsi="Times New Roman" w:cs="Times New Roman"/>
          <w:kern w:val="0"/>
          <w:sz w:val="20"/>
          <w:szCs w:val="20"/>
          <w:lang w:eastAsia="ar-SA"/>
          <w14:ligatures w14:val="none"/>
        </w:rPr>
        <w:t>;</w:t>
      </w:r>
    </w:p>
    <w:p w14:paraId="28DE9757" w14:textId="4ED3ED6B" w:rsidR="00CF26B3" w:rsidRPr="00C15078"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15078">
        <w:rPr>
          <w:rFonts w:ascii="Times New Roman" w:eastAsia="Times New Roman" w:hAnsi="Times New Roman" w:cs="Times New Roman"/>
          <w:kern w:val="0"/>
          <w:sz w:val="20"/>
          <w:szCs w:val="20"/>
          <w:lang w:eastAsia="ar-SA"/>
          <w14:ligatures w14:val="none"/>
        </w:rPr>
        <w:t xml:space="preserve">za </w:t>
      </w:r>
      <w:r w:rsidR="007E6643" w:rsidRPr="00C15078">
        <w:rPr>
          <w:rFonts w:ascii="Times New Roman" w:eastAsia="Times New Roman" w:hAnsi="Times New Roman" w:cs="Times New Roman"/>
          <w:kern w:val="0"/>
          <w:sz w:val="20"/>
          <w:szCs w:val="20"/>
          <w:lang w:eastAsia="ar-SA"/>
          <w14:ligatures w14:val="none"/>
        </w:rPr>
        <w:t xml:space="preserve">opóźnienie </w:t>
      </w:r>
      <w:r w:rsidRPr="00C15078">
        <w:rPr>
          <w:rFonts w:ascii="Times New Roman" w:eastAsia="Times New Roman" w:hAnsi="Times New Roman" w:cs="Times New Roman"/>
          <w:kern w:val="0"/>
          <w:sz w:val="20"/>
          <w:szCs w:val="20"/>
          <w:lang w:eastAsia="ar-SA"/>
          <w14:ligatures w14:val="none"/>
        </w:rPr>
        <w:t xml:space="preserve">w dostarczeniu kosztorysu ofertowego, o którym mowa w § 6 ust. 32 Umowy w wysokości 500 zł za każdy rozpoczęty dzień </w:t>
      </w:r>
      <w:r w:rsidR="007E6643" w:rsidRPr="00C15078">
        <w:rPr>
          <w:rFonts w:ascii="Times New Roman" w:eastAsia="Times New Roman" w:hAnsi="Times New Roman" w:cs="Times New Roman"/>
          <w:kern w:val="0"/>
          <w:sz w:val="20"/>
          <w:szCs w:val="20"/>
          <w:lang w:eastAsia="ar-SA"/>
          <w14:ligatures w14:val="none"/>
        </w:rPr>
        <w:t>opóźnienia</w:t>
      </w:r>
      <w:r w:rsidRPr="00C15078">
        <w:rPr>
          <w:rFonts w:ascii="Times New Roman" w:eastAsia="Times New Roman" w:hAnsi="Times New Roman" w:cs="Times New Roman"/>
          <w:kern w:val="0"/>
          <w:sz w:val="20"/>
          <w:szCs w:val="20"/>
          <w:lang w:eastAsia="ar-SA"/>
          <w14:ligatures w14:val="none"/>
        </w:rPr>
        <w:t>;</w:t>
      </w:r>
    </w:p>
    <w:p w14:paraId="5DF5E9ED" w14:textId="3B50F0A5" w:rsidR="00CF26B3" w:rsidRPr="00C15078"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15078">
        <w:rPr>
          <w:rFonts w:ascii="Times New Roman" w:eastAsia="Times New Roman" w:hAnsi="Times New Roman" w:cs="Times New Roman"/>
          <w:kern w:val="0"/>
          <w:sz w:val="20"/>
          <w:szCs w:val="20"/>
          <w:lang w:eastAsia="ar-SA"/>
          <w14:ligatures w14:val="none"/>
        </w:rPr>
        <w:t xml:space="preserve">za </w:t>
      </w:r>
      <w:r w:rsidR="007E6643" w:rsidRPr="00C15078">
        <w:rPr>
          <w:rFonts w:ascii="Times New Roman" w:eastAsia="Times New Roman" w:hAnsi="Times New Roman" w:cs="Times New Roman"/>
          <w:kern w:val="0"/>
          <w:sz w:val="20"/>
          <w:szCs w:val="20"/>
          <w:lang w:eastAsia="ar-SA"/>
          <w14:ligatures w14:val="none"/>
        </w:rPr>
        <w:t xml:space="preserve">opóźnienie </w:t>
      </w:r>
      <w:r w:rsidRPr="00C15078">
        <w:rPr>
          <w:rFonts w:ascii="Times New Roman" w:eastAsia="Times New Roman" w:hAnsi="Times New Roman" w:cs="Times New Roman"/>
          <w:kern w:val="0"/>
          <w:sz w:val="20"/>
          <w:szCs w:val="20"/>
          <w:lang w:eastAsia="ar-SA"/>
          <w14:ligatures w14:val="none"/>
        </w:rPr>
        <w:t xml:space="preserve">w dostarczaniu raportów z postępów realizacji Umowy, o których mowa w § 6 ust. 42 Umowy w wysokości 100 zł za każdy rozpoczęty dzień </w:t>
      </w:r>
      <w:r w:rsidR="007E6643" w:rsidRPr="00C15078">
        <w:rPr>
          <w:rFonts w:ascii="Times New Roman" w:eastAsia="Times New Roman" w:hAnsi="Times New Roman" w:cs="Times New Roman"/>
          <w:kern w:val="0"/>
          <w:sz w:val="20"/>
          <w:szCs w:val="20"/>
          <w:lang w:eastAsia="ar-SA"/>
          <w14:ligatures w14:val="none"/>
        </w:rPr>
        <w:t>opóźnienia</w:t>
      </w:r>
      <w:r w:rsidRPr="00C15078">
        <w:rPr>
          <w:rFonts w:ascii="Times New Roman" w:eastAsia="Times New Roman" w:hAnsi="Times New Roman" w:cs="Times New Roman"/>
          <w:kern w:val="0"/>
          <w:sz w:val="20"/>
          <w:szCs w:val="20"/>
          <w:lang w:eastAsia="ar-SA"/>
          <w14:ligatures w14:val="none"/>
        </w:rPr>
        <w:t>;</w:t>
      </w:r>
    </w:p>
    <w:p w14:paraId="3E1C00D7" w14:textId="2EBC2A24" w:rsidR="00CF26B3" w:rsidRPr="00C15078" w:rsidRDefault="00CF26B3" w:rsidP="00D922AF">
      <w:pPr>
        <w:widowControl w:val="0"/>
        <w:numPr>
          <w:ilvl w:val="0"/>
          <w:numId w:val="19"/>
        </w:numPr>
        <w:suppressAutoHyphens/>
        <w:spacing w:after="0" w:line="240" w:lineRule="auto"/>
        <w:ind w:hanging="76"/>
        <w:jc w:val="both"/>
        <w:rPr>
          <w:rFonts w:ascii="Times New Roman" w:eastAsia="Times New Roman" w:hAnsi="Times New Roman" w:cs="Times New Roman"/>
          <w:kern w:val="0"/>
          <w:sz w:val="20"/>
          <w:szCs w:val="20"/>
          <w:lang w:eastAsia="ar-SA"/>
          <w14:ligatures w14:val="none"/>
        </w:rPr>
      </w:pPr>
      <w:r w:rsidRPr="00C15078">
        <w:rPr>
          <w:rFonts w:ascii="Times New Roman" w:eastAsia="Times New Roman" w:hAnsi="Times New Roman" w:cs="Times New Roman"/>
          <w:kern w:val="0"/>
          <w:sz w:val="20"/>
          <w:szCs w:val="20"/>
          <w:lang w:eastAsia="ar-SA"/>
          <w14:ligatures w14:val="none"/>
        </w:rPr>
        <w:t xml:space="preserve">za </w:t>
      </w:r>
      <w:r w:rsidR="00D60F67" w:rsidRPr="00C15078">
        <w:rPr>
          <w:rFonts w:ascii="Times New Roman" w:eastAsia="Times New Roman" w:hAnsi="Times New Roman" w:cs="Times New Roman"/>
          <w:kern w:val="0"/>
          <w:sz w:val="20"/>
          <w:szCs w:val="20"/>
          <w:lang w:eastAsia="ar-SA"/>
          <w14:ligatures w14:val="none"/>
        </w:rPr>
        <w:t xml:space="preserve">opóźnienie </w:t>
      </w:r>
      <w:r w:rsidRPr="00C15078">
        <w:rPr>
          <w:rFonts w:ascii="Times New Roman" w:eastAsia="Times New Roman" w:hAnsi="Times New Roman" w:cs="Times New Roman"/>
          <w:kern w:val="0"/>
          <w:sz w:val="20"/>
          <w:szCs w:val="20"/>
          <w:lang w:eastAsia="ar-SA"/>
          <w14:ligatures w14:val="none"/>
        </w:rPr>
        <w:t xml:space="preserve">w przedstawieniu rejestru podwykonawców o którym mowa w § 25 ust. 42 Umowy w wysokości 500 zł za każdy rozpoczęty dzień </w:t>
      </w:r>
      <w:r w:rsidR="007E6643" w:rsidRPr="00C15078">
        <w:rPr>
          <w:rFonts w:ascii="Times New Roman" w:eastAsia="Times New Roman" w:hAnsi="Times New Roman" w:cs="Times New Roman"/>
          <w:kern w:val="0"/>
          <w:sz w:val="20"/>
          <w:szCs w:val="20"/>
          <w:lang w:eastAsia="ar-SA"/>
          <w14:ligatures w14:val="none"/>
        </w:rPr>
        <w:t>opóźnienia</w:t>
      </w:r>
      <w:r w:rsidRPr="00C15078">
        <w:rPr>
          <w:rFonts w:ascii="Times New Roman" w:eastAsia="Times New Roman" w:hAnsi="Times New Roman" w:cs="Times New Roman"/>
          <w:kern w:val="0"/>
          <w:sz w:val="20"/>
          <w:szCs w:val="20"/>
          <w:lang w:eastAsia="ar-SA"/>
          <w14:ligatures w14:val="none"/>
        </w:rPr>
        <w:t>;</w:t>
      </w:r>
    </w:p>
    <w:p w14:paraId="5359067B" w14:textId="2BB2C3E9" w:rsidR="00CF26B3" w:rsidRPr="00C15078"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15078">
        <w:rPr>
          <w:rFonts w:ascii="Times New Roman" w:eastAsia="Times New Roman" w:hAnsi="Times New Roman" w:cs="Times New Roman"/>
          <w:kern w:val="0"/>
          <w:sz w:val="20"/>
          <w:szCs w:val="20"/>
          <w:lang w:eastAsia="ar-SA"/>
          <w14:ligatures w14:val="none"/>
        </w:rPr>
        <w:t xml:space="preserve">za </w:t>
      </w:r>
      <w:r w:rsidR="007E6643" w:rsidRPr="00C15078">
        <w:rPr>
          <w:rFonts w:ascii="Times New Roman" w:eastAsia="Times New Roman" w:hAnsi="Times New Roman" w:cs="Times New Roman"/>
          <w:kern w:val="0"/>
          <w:sz w:val="20"/>
          <w:szCs w:val="20"/>
          <w:lang w:eastAsia="ar-SA"/>
          <w14:ligatures w14:val="none"/>
        </w:rPr>
        <w:t xml:space="preserve">opóźnienie </w:t>
      </w:r>
      <w:r w:rsidRPr="00C15078">
        <w:rPr>
          <w:rFonts w:ascii="Times New Roman" w:eastAsia="Times New Roman" w:hAnsi="Times New Roman" w:cs="Times New Roman"/>
          <w:kern w:val="0"/>
          <w:sz w:val="20"/>
          <w:szCs w:val="20"/>
          <w:lang w:eastAsia="ar-SA"/>
          <w14:ligatures w14:val="none"/>
        </w:rPr>
        <w:t xml:space="preserve">w dostarczaniu Zamawiającemu dokumentu wydłużającego termin ZNWU, o którym mowa w § 21 ust. 6 Umowy w wysokości 5.000 zł za każdy rozpoczęty dzień </w:t>
      </w:r>
      <w:r w:rsidR="007E6643" w:rsidRPr="00C15078">
        <w:rPr>
          <w:rFonts w:ascii="Times New Roman" w:eastAsia="Times New Roman" w:hAnsi="Times New Roman" w:cs="Times New Roman"/>
          <w:kern w:val="0"/>
          <w:sz w:val="20"/>
          <w:szCs w:val="20"/>
          <w:lang w:eastAsia="ar-SA"/>
          <w14:ligatures w14:val="none"/>
        </w:rPr>
        <w:t>opóźnienia</w:t>
      </w:r>
      <w:r w:rsidRPr="00C15078">
        <w:rPr>
          <w:rFonts w:ascii="Times New Roman" w:eastAsia="Times New Roman" w:hAnsi="Times New Roman" w:cs="Times New Roman"/>
          <w:kern w:val="0"/>
          <w:sz w:val="20"/>
          <w:szCs w:val="20"/>
          <w:lang w:eastAsia="ar-SA"/>
          <w14:ligatures w14:val="none"/>
        </w:rPr>
        <w:t>;</w:t>
      </w:r>
    </w:p>
    <w:p w14:paraId="195A7660" w14:textId="77777777" w:rsidR="00CF26B3" w:rsidRPr="00CF26B3"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 nieprzedłożenie w terminie do zaakceptowania projektu Umowy o podwykonawstwo, której przedmiotem są roboty budowlane lub projektu jej zmiany w wysokości 2 000 zł, za każdy nieprzedłożony w terminie do zaakceptowania projekt Umowy lub jej zmiany,</w:t>
      </w:r>
    </w:p>
    <w:p w14:paraId="3E7C049C" w14:textId="649F458B" w:rsidR="00CF26B3" w:rsidRPr="00CF26B3"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strike/>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 brak zapłaty wynagrodzenia należnego Podwykonawcy(om) lub dalszemu Podwykonawcy(om) w wysokości 10% wartości wynagrodzenia brutto wynikającego  z umowy podwykonawczej, za każdy przypadek</w:t>
      </w:r>
      <w:r>
        <w:rPr>
          <w:rFonts w:ascii="Times New Roman" w:eastAsia="Times New Roman" w:hAnsi="Times New Roman" w:cs="Times New Roman"/>
          <w:kern w:val="0"/>
          <w:sz w:val="20"/>
          <w:szCs w:val="20"/>
          <w:lang w:eastAsia="ar-SA"/>
          <w14:ligatures w14:val="none"/>
        </w:rPr>
        <w:t>,</w:t>
      </w:r>
      <w:r w:rsidRPr="00CF26B3">
        <w:rPr>
          <w:rFonts w:ascii="Times New Roman" w:eastAsia="Times New Roman" w:hAnsi="Times New Roman" w:cs="Times New Roman"/>
          <w:kern w:val="0"/>
          <w:sz w:val="20"/>
          <w:szCs w:val="20"/>
          <w:lang w:eastAsia="ar-SA"/>
          <w14:ligatures w14:val="none"/>
        </w:rPr>
        <w:t xml:space="preserve"> </w:t>
      </w:r>
    </w:p>
    <w:p w14:paraId="36C9B64E" w14:textId="77777777" w:rsidR="00CF26B3" w:rsidRPr="00CF26B3"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 każdą nieterminową zapłatę wynagrodzenia należnego Podwykonawcom lub dalszym Podwykonawcom w wysokości 300,00 zł (słownie: trzysta 00/100 zł) za każdy dzień zwłoki liczony od upływu umownego terminu zapłaty, określonego w zaakceptowanej przez Zamawiającego umowie o podwykonawstwo, za każdy taki przypadek;</w:t>
      </w:r>
    </w:p>
    <w:p w14:paraId="73639BCF" w14:textId="77777777" w:rsidR="00CF26B3" w:rsidRPr="00CF26B3"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 nieprzedłożenie w terminie 7 dni kalendarzowych od zawarcia poświadczonej za zgodność z oryginałem kopii umowy o podwykonawstwo lub jej zmiany w wysokości 1 000 zł za każdy taki przypadek,</w:t>
      </w:r>
    </w:p>
    <w:p w14:paraId="4F5D4D5C" w14:textId="15187333" w:rsidR="00CF26B3" w:rsidRPr="00CF26B3"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 brak dokonania wymaganej przez Zamawiającego zmiany umowy o podwykonawstwo w zakresie terminu zapłaty zgodnie z art. 464 ust. 10 </w:t>
      </w:r>
      <w:r w:rsidR="00AE5ABD">
        <w:rPr>
          <w:rFonts w:ascii="Times New Roman" w:eastAsia="Times New Roman" w:hAnsi="Times New Roman" w:cs="Times New Roman"/>
          <w:kern w:val="0"/>
          <w:sz w:val="20"/>
          <w:szCs w:val="20"/>
          <w:lang w:eastAsia="ar-SA"/>
          <w14:ligatures w14:val="none"/>
        </w:rPr>
        <w:t>PZP</w:t>
      </w:r>
      <w:r w:rsidRPr="00CF26B3">
        <w:rPr>
          <w:rFonts w:ascii="Times New Roman" w:eastAsia="Times New Roman" w:hAnsi="Times New Roman" w:cs="Times New Roman"/>
          <w:kern w:val="0"/>
          <w:sz w:val="20"/>
          <w:szCs w:val="20"/>
          <w:lang w:eastAsia="ar-SA"/>
          <w14:ligatures w14:val="none"/>
        </w:rPr>
        <w:t xml:space="preserve">, we wskazanym przez Zamawiającego terminie w wysokości 1 000 zł za każdy taki przypadek, </w:t>
      </w:r>
    </w:p>
    <w:p w14:paraId="496D9152" w14:textId="77777777" w:rsidR="00CF26B3" w:rsidRPr="00CF26B3"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lastRenderedPageBreak/>
        <w:t>za brak zwrotu kompletnej Dokumentacji projektowej, o której mowa w § 9 ust. 5, Wykonawca zapłaci jednorazową karę w wysokości 5 000,00 zł,</w:t>
      </w:r>
    </w:p>
    <w:p w14:paraId="0B6CDAE6" w14:textId="60E19AA6" w:rsidR="00CF26B3" w:rsidRPr="00CF26B3"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 dopuszczenie do wykonywania przedmiotu Umowy innego podmiotu niż Wykonawca lub </w:t>
      </w:r>
      <w:r w:rsidR="00A17A3E">
        <w:rPr>
          <w:rFonts w:ascii="Times New Roman" w:eastAsia="Times New Roman" w:hAnsi="Times New Roman" w:cs="Times New Roman"/>
          <w:kern w:val="0"/>
          <w:sz w:val="20"/>
          <w:szCs w:val="20"/>
          <w:lang w:eastAsia="ar-SA"/>
          <w14:ligatures w14:val="none"/>
        </w:rPr>
        <w:t>zaakceptowany</w:t>
      </w:r>
      <w:r w:rsidR="00A17A3E" w:rsidRPr="00CF26B3">
        <w:rPr>
          <w:rFonts w:ascii="Times New Roman" w:eastAsia="Times New Roman" w:hAnsi="Times New Roman" w:cs="Times New Roman"/>
          <w:kern w:val="0"/>
          <w:sz w:val="20"/>
          <w:szCs w:val="20"/>
          <w:lang w:eastAsia="ar-SA"/>
          <w14:ligatures w14:val="none"/>
        </w:rPr>
        <w:t xml:space="preserve"> </w:t>
      </w:r>
      <w:r w:rsidRPr="00CF26B3">
        <w:rPr>
          <w:rFonts w:ascii="Times New Roman" w:eastAsia="Times New Roman" w:hAnsi="Times New Roman" w:cs="Times New Roman"/>
          <w:kern w:val="0"/>
          <w:sz w:val="20"/>
          <w:szCs w:val="20"/>
          <w:lang w:eastAsia="ar-SA"/>
          <w14:ligatures w14:val="none"/>
        </w:rPr>
        <w:t>z Zamawiającym Podwykonawca, w wysokości 10 000 zł za każdy przypadek,</w:t>
      </w:r>
    </w:p>
    <w:p w14:paraId="6A165071" w14:textId="77777777" w:rsidR="00CF26B3" w:rsidRPr="00CF26B3"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 nieodesłanie w wyznaczonym terminie, o którym mowa w § 6 ust. 41 Umowy, aneksu do Umowy w wysokości 1 000 zł za każdy taki przypadek,</w:t>
      </w:r>
    </w:p>
    <w:p w14:paraId="7518E34D" w14:textId="77777777" w:rsidR="00CF26B3" w:rsidRPr="00CF26B3"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 każdorazowe niedopełnienie wymogu zatrudnienia pracowników, o których mowa w § 26 ust. 1, na podstawie Umowy o pracę w rozumieniu przepisów Kodeksu Pracy, Wykonawca zapłaci Zamawiającemu karę umowną w wysokości 1 000 zł za każdą niezatrudnioną osobę wskazaną                       w § 26 ust. 1 niniejszej Umowy,</w:t>
      </w:r>
    </w:p>
    <w:p w14:paraId="56D50286" w14:textId="2B55E3D9" w:rsidR="00CF26B3" w:rsidRPr="00CF26B3"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color w:val="333333"/>
          <w:kern w:val="0"/>
          <w:sz w:val="20"/>
          <w:szCs w:val="20"/>
          <w:shd w:val="clear" w:color="auto" w:fill="FFFFFF"/>
          <w:lang w:eastAsia="ar-SA"/>
          <w14:ligatures w14:val="none"/>
        </w:rPr>
        <w:t xml:space="preserve">za brak zapłaty lub nieterminową zapłatę wynagrodzenia należnego podwykonawcom z tytułu zmiany wysokości wynagrodzenia, o której mowa w art. 439 ust. 5 </w:t>
      </w:r>
      <w:r w:rsidR="00BA7B15">
        <w:rPr>
          <w:rFonts w:ascii="Times New Roman" w:eastAsia="Times New Roman" w:hAnsi="Times New Roman" w:cs="Times New Roman"/>
          <w:color w:val="333333"/>
          <w:kern w:val="0"/>
          <w:sz w:val="20"/>
          <w:szCs w:val="20"/>
          <w:shd w:val="clear" w:color="auto" w:fill="FFFFFF"/>
          <w:lang w:eastAsia="ar-SA"/>
          <w14:ligatures w14:val="none"/>
        </w:rPr>
        <w:t>PZP</w:t>
      </w:r>
      <w:r w:rsidR="00BA7B15" w:rsidRPr="00CF26B3">
        <w:rPr>
          <w:rFonts w:ascii="Times New Roman" w:eastAsia="Times New Roman" w:hAnsi="Times New Roman" w:cs="Times New Roman"/>
          <w:color w:val="333333"/>
          <w:kern w:val="0"/>
          <w:sz w:val="20"/>
          <w:szCs w:val="20"/>
          <w:shd w:val="clear" w:color="auto" w:fill="FFFFFF"/>
          <w:lang w:eastAsia="ar-SA"/>
          <w14:ligatures w14:val="none"/>
        </w:rPr>
        <w:t xml:space="preserve"> </w:t>
      </w:r>
      <w:r w:rsidRPr="00CF26B3">
        <w:rPr>
          <w:rFonts w:ascii="Times New Roman" w:eastAsia="Times New Roman" w:hAnsi="Times New Roman" w:cs="Times New Roman"/>
          <w:color w:val="333333"/>
          <w:kern w:val="0"/>
          <w:sz w:val="20"/>
          <w:szCs w:val="20"/>
          <w:shd w:val="clear" w:color="auto" w:fill="FFFFFF"/>
          <w:lang w:eastAsia="ar-SA"/>
          <w14:ligatures w14:val="none"/>
        </w:rPr>
        <w:t>w wysokości 10 000 zł za każdy przypadek;</w:t>
      </w:r>
    </w:p>
    <w:p w14:paraId="44CEAAC4" w14:textId="77777777" w:rsidR="00CF26B3" w:rsidRPr="00CF26B3"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color w:val="333333"/>
          <w:kern w:val="0"/>
          <w:sz w:val="20"/>
          <w:szCs w:val="20"/>
          <w:shd w:val="clear" w:color="auto" w:fill="FFFFFF"/>
          <w:lang w:eastAsia="ar-SA"/>
          <w14:ligatures w14:val="none"/>
        </w:rPr>
        <w:t xml:space="preserve">za niewykonanie lub nienależyte wykonanie </w:t>
      </w:r>
      <w:r w:rsidRPr="00CF26B3">
        <w:rPr>
          <w:rFonts w:ascii="Times New Roman" w:eastAsia="Times New Roman" w:hAnsi="Times New Roman" w:cs="Times New Roman"/>
          <w:kern w:val="0"/>
          <w:sz w:val="20"/>
          <w:szCs w:val="20"/>
          <w:lang w:eastAsia="ar-SA"/>
          <w14:ligatures w14:val="none"/>
        </w:rPr>
        <w:t xml:space="preserve">decyzji administracyjnej w przedmiocie wycinki </w:t>
      </w:r>
      <w:r w:rsidRPr="00CF26B3">
        <w:rPr>
          <w:rFonts w:ascii="Times New Roman" w:eastAsia="Times New Roman" w:hAnsi="Times New Roman" w:cs="Times New Roman"/>
          <w:kern w:val="0"/>
          <w:sz w:val="20"/>
          <w:szCs w:val="20"/>
          <w:lang w:eastAsia="ar-SA"/>
          <w14:ligatures w14:val="none"/>
        </w:rPr>
        <w:br/>
        <w:t xml:space="preserve">w zakresie wykonania </w:t>
      </w:r>
      <w:proofErr w:type="spellStart"/>
      <w:r w:rsidRPr="00CF26B3">
        <w:rPr>
          <w:rFonts w:ascii="Times New Roman" w:eastAsia="Times New Roman" w:hAnsi="Times New Roman" w:cs="Times New Roman"/>
          <w:kern w:val="0"/>
          <w:sz w:val="20"/>
          <w:szCs w:val="20"/>
          <w:lang w:eastAsia="ar-SA"/>
          <w14:ligatures w14:val="none"/>
        </w:rPr>
        <w:t>nasadzeń</w:t>
      </w:r>
      <w:proofErr w:type="spellEnd"/>
      <w:r w:rsidRPr="00CF26B3">
        <w:rPr>
          <w:rFonts w:ascii="Times New Roman" w:eastAsia="Times New Roman" w:hAnsi="Times New Roman" w:cs="Times New Roman"/>
          <w:kern w:val="0"/>
          <w:sz w:val="20"/>
          <w:szCs w:val="20"/>
          <w:lang w:eastAsia="ar-SA"/>
          <w14:ligatures w14:val="none"/>
        </w:rPr>
        <w:t xml:space="preserve"> w wysokości 50.000 zł,</w:t>
      </w:r>
    </w:p>
    <w:p w14:paraId="477A041C" w14:textId="77777777" w:rsidR="00CF26B3" w:rsidRPr="00CF26B3"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 naruszenie zakazu używania BSP – aparatów latających, aparatów jeżdżących oraz pływających na terenach kompleksów wojskowych przez Wykonawcę lub podwykonawców w wysokości 50.000 zł za każdy przypadek;</w:t>
      </w:r>
    </w:p>
    <w:p w14:paraId="2EFC7705" w14:textId="77777777" w:rsidR="00CF26B3" w:rsidRPr="00CF26B3"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 naruszenie zakazu, o którym mowa w  § 6 ust. 44 Umowy w wysokości 25.000 zł za każdy przypadek, z wyłączeniem tych samych treści powielonych we wskazanych w  § 6 ust. 44 Umowy formach przekazu.</w:t>
      </w:r>
    </w:p>
    <w:p w14:paraId="266ED448" w14:textId="77777777" w:rsidR="00CF26B3" w:rsidRPr="00CF26B3" w:rsidRDefault="00CF26B3" w:rsidP="00CF26B3">
      <w:pPr>
        <w:widowControl w:val="0"/>
        <w:numPr>
          <w:ilvl w:val="0"/>
          <w:numId w:val="19"/>
        </w:numPr>
        <w:tabs>
          <w:tab w:val="clear" w:pos="360"/>
        </w:tabs>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 nieusunięcie materiałów udostępnionych w środkach masowego przekazu wbrew zakazowi, o którym mowa w  § 6 ust. 44 Umowy, pomimo wezwania Zamawiającego do ich usunięcia,  w wysokości 50.000 zł za każdy przypadek, z wyłączeniem tych samych treści powielonych we wskazanych w  § 6 ust. 44 Umowy formach przekazu. </w:t>
      </w:r>
    </w:p>
    <w:p w14:paraId="04D2A35B" w14:textId="65056304" w:rsidR="00CF26B3" w:rsidRPr="00CF26B3" w:rsidRDefault="00CF26B3" w:rsidP="00CF26B3">
      <w:pPr>
        <w:widowControl w:val="0"/>
        <w:numPr>
          <w:ilvl w:val="0"/>
          <w:numId w:val="28"/>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Łącznie wysokość kar umownych naliczonych na podstawie ust. 1 pkt 1- 2</w:t>
      </w:r>
      <w:r w:rsidR="00557646">
        <w:rPr>
          <w:rFonts w:ascii="Times New Roman" w:eastAsia="Times New Roman" w:hAnsi="Times New Roman" w:cs="Times New Roman"/>
          <w:kern w:val="0"/>
          <w:sz w:val="20"/>
          <w:szCs w:val="20"/>
          <w:lang w:eastAsia="ar-SA"/>
          <w14:ligatures w14:val="none"/>
        </w:rPr>
        <w:t>4</w:t>
      </w:r>
      <w:r w:rsidRPr="00CF26B3">
        <w:rPr>
          <w:rFonts w:ascii="Times New Roman" w:eastAsia="Times New Roman" w:hAnsi="Times New Roman" w:cs="Times New Roman"/>
          <w:kern w:val="0"/>
          <w:sz w:val="20"/>
          <w:szCs w:val="20"/>
          <w:lang w:eastAsia="ar-SA"/>
          <w14:ligatures w14:val="none"/>
        </w:rPr>
        <w:t xml:space="preserve"> powyżej nie może przekraczać 30% wartości brutto wynagrodzenia określonego w §</w:t>
      </w:r>
      <w:r w:rsidR="003828DB">
        <w:rPr>
          <w:rFonts w:ascii="Times New Roman" w:eastAsia="Times New Roman" w:hAnsi="Times New Roman" w:cs="Times New Roman"/>
          <w:kern w:val="0"/>
          <w:sz w:val="20"/>
          <w:szCs w:val="20"/>
          <w:lang w:eastAsia="ar-SA"/>
          <w14:ligatures w14:val="none"/>
        </w:rPr>
        <w:t xml:space="preserve"> </w:t>
      </w:r>
      <w:r w:rsidRPr="00CF26B3">
        <w:rPr>
          <w:rFonts w:ascii="Times New Roman" w:eastAsia="Times New Roman" w:hAnsi="Times New Roman" w:cs="Times New Roman"/>
          <w:kern w:val="0"/>
          <w:sz w:val="20"/>
          <w:szCs w:val="20"/>
          <w:lang w:eastAsia="ar-SA"/>
          <w14:ligatures w14:val="none"/>
        </w:rPr>
        <w:t xml:space="preserve">15 ust. 1 Umowy. </w:t>
      </w:r>
    </w:p>
    <w:p w14:paraId="1FD17B54" w14:textId="66781D25" w:rsidR="00CF26B3" w:rsidRPr="00CF26B3" w:rsidRDefault="006A49EC" w:rsidP="00CF26B3">
      <w:pPr>
        <w:widowControl w:val="0"/>
        <w:numPr>
          <w:ilvl w:val="0"/>
          <w:numId w:val="28"/>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D922AF">
        <w:rPr>
          <w:rFonts w:ascii="Times New Roman" w:eastAsia="Times New Roman" w:hAnsi="Times New Roman" w:cs="Times New Roman"/>
          <w:kern w:val="0"/>
          <w:sz w:val="20"/>
          <w:szCs w:val="20"/>
          <w:lang w:eastAsia="ar-SA"/>
          <w14:ligatures w14:val="none"/>
        </w:rPr>
        <w:t xml:space="preserve">Zamawiający </w:t>
      </w:r>
      <w:r w:rsidR="00CF26B3" w:rsidRPr="00D922AF">
        <w:rPr>
          <w:rFonts w:ascii="Times New Roman" w:eastAsia="Times New Roman" w:hAnsi="Times New Roman" w:cs="Times New Roman"/>
          <w:kern w:val="0"/>
          <w:sz w:val="20"/>
          <w:szCs w:val="20"/>
          <w:lang w:eastAsia="ar-SA"/>
          <w14:ligatures w14:val="none"/>
        </w:rPr>
        <w:t xml:space="preserve">zastrzega sobie prawo dochodzenia odszkodowania </w:t>
      </w:r>
      <w:r w:rsidR="00CF26B3" w:rsidRPr="00D922AF">
        <w:rPr>
          <w:rFonts w:ascii="Times New Roman" w:eastAsia="Times New Roman" w:hAnsi="Times New Roman" w:cs="Times New Roman"/>
          <w:kern w:val="0"/>
          <w:lang w:eastAsia="ar-SA"/>
          <w14:ligatures w14:val="none"/>
        </w:rPr>
        <w:t xml:space="preserve"> </w:t>
      </w:r>
      <w:r w:rsidR="00CF26B3" w:rsidRPr="00D922AF">
        <w:rPr>
          <w:rFonts w:ascii="Times New Roman" w:eastAsia="Times New Roman" w:hAnsi="Times New Roman" w:cs="Times New Roman"/>
          <w:kern w:val="0"/>
          <w:sz w:val="20"/>
          <w:szCs w:val="20"/>
          <w:lang w:eastAsia="ar-SA"/>
          <w14:ligatures w14:val="none"/>
        </w:rPr>
        <w:t xml:space="preserve">przenoszącego wysokość </w:t>
      </w:r>
      <w:r w:rsidRPr="00D922AF">
        <w:rPr>
          <w:rFonts w:ascii="Times New Roman" w:eastAsia="Times New Roman" w:hAnsi="Times New Roman" w:cs="Times New Roman"/>
          <w:kern w:val="0"/>
          <w:sz w:val="20"/>
          <w:szCs w:val="20"/>
          <w:lang w:eastAsia="ar-SA"/>
          <w14:ligatures w14:val="none"/>
        </w:rPr>
        <w:t xml:space="preserve">zastrzeżonych </w:t>
      </w:r>
      <w:r w:rsidR="00CF26B3" w:rsidRPr="00D922AF">
        <w:rPr>
          <w:rFonts w:ascii="Times New Roman" w:eastAsia="Times New Roman" w:hAnsi="Times New Roman" w:cs="Times New Roman"/>
          <w:kern w:val="0"/>
          <w:sz w:val="20"/>
          <w:szCs w:val="20"/>
          <w:lang w:eastAsia="ar-SA"/>
          <w14:ligatures w14:val="none"/>
        </w:rPr>
        <w:t>kar do pełnej wysokości poniesionej szkody. W przypadku wyrządzenia szkody przez działania lub zaniechania, na okoliczność wystąpienia których</w:t>
      </w:r>
      <w:r w:rsidR="00CF26B3" w:rsidRPr="00CF26B3">
        <w:rPr>
          <w:rFonts w:ascii="Times New Roman" w:eastAsia="Times New Roman" w:hAnsi="Times New Roman" w:cs="Times New Roman"/>
          <w:kern w:val="0"/>
          <w:sz w:val="20"/>
          <w:szCs w:val="20"/>
          <w:lang w:eastAsia="ar-SA"/>
          <w14:ligatures w14:val="none"/>
        </w:rPr>
        <w:t xml:space="preserve"> nie zastrzeżono prawa do naliczenia kar umownych, Zamawiający zachowuje prawo do dochodzenia odszkodowania na zasadach ogólnych.</w:t>
      </w:r>
    </w:p>
    <w:p w14:paraId="427511DE" w14:textId="77777777" w:rsidR="00CF26B3" w:rsidRPr="00CF26B3" w:rsidRDefault="00CF26B3" w:rsidP="00CF26B3">
      <w:pPr>
        <w:widowControl w:val="0"/>
        <w:numPr>
          <w:ilvl w:val="0"/>
          <w:numId w:val="28"/>
        </w:numPr>
        <w:suppressAutoHyphens/>
        <w:spacing w:after="0" w:line="240" w:lineRule="auto"/>
        <w:ind w:left="426"/>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Zamawiający jest uprawniony bez zgody wyrażonej przez Wykonawcę do potrącenia kar umownych z wynagrodzenia Wykonawcy lub z innych jego wierzytelności przysługujących od Zamawiającego, a także Zamawiający może dochodzić zaspokojenia z zabezpieczenia należytego wykonania niniejszej Umowy.</w:t>
      </w:r>
    </w:p>
    <w:p w14:paraId="203B4F03" w14:textId="77777777" w:rsidR="00CF26B3" w:rsidRPr="00CF26B3" w:rsidRDefault="00CF26B3" w:rsidP="00CF26B3">
      <w:pPr>
        <w:widowControl w:val="0"/>
        <w:numPr>
          <w:ilvl w:val="0"/>
          <w:numId w:val="28"/>
        </w:numPr>
        <w:suppressAutoHyphens/>
        <w:spacing w:after="0" w:line="240" w:lineRule="auto"/>
        <w:ind w:left="426"/>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Potrącenie, o którym mowa w ust 4 powyżej jest potrąceniem umownym (kompensata umowna) i może zostać dokonane przez Zamawiającego bez względu na wymagalność potrącanych wierzytelności, tj. bez względu na to czy potrącane wierzytelności Zamawiającego lub Wykonawcy są wymagalne lub nie są wymagalne. Potrącenie będzie wykonane w drodze kompensaty, o czym Wykonawca zostanie poinformowany przez Zamawiającego poprzez złożenie stosownego oświadczenia </w:t>
      </w:r>
    </w:p>
    <w:p w14:paraId="1E52E602" w14:textId="77777777" w:rsidR="00CF26B3" w:rsidRPr="00CF26B3" w:rsidRDefault="00CF26B3" w:rsidP="00CF26B3">
      <w:pPr>
        <w:widowControl w:val="0"/>
        <w:numPr>
          <w:ilvl w:val="0"/>
          <w:numId w:val="28"/>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Strony postanawiają, że Wykonawca ponosi pełną i niczym nieograniczoną odpowiedzialność za wszelkie szkody wyrządzone przez swoich pracowników, Podwykonawców lub inne osoby z nim współpracujące, wyrządzone w mieniu znajdującym się na terenie budowy.</w:t>
      </w:r>
    </w:p>
    <w:p w14:paraId="6D4E8BE1" w14:textId="77777777" w:rsidR="00CF26B3" w:rsidRPr="00CF26B3" w:rsidRDefault="00CF26B3" w:rsidP="00CF26B3">
      <w:pPr>
        <w:widowControl w:val="0"/>
        <w:spacing w:after="0" w:line="240" w:lineRule="auto"/>
        <w:ind w:left="340"/>
        <w:jc w:val="both"/>
        <w:rPr>
          <w:rFonts w:ascii="Times New Roman" w:eastAsia="Times New Roman" w:hAnsi="Times New Roman" w:cs="Times New Roman"/>
          <w:kern w:val="0"/>
          <w:sz w:val="20"/>
          <w:szCs w:val="20"/>
          <w:lang w:eastAsia="ar-SA"/>
          <w14:ligatures w14:val="none"/>
        </w:rPr>
      </w:pPr>
    </w:p>
    <w:p w14:paraId="166FCC47" w14:textId="77777777" w:rsidR="00CF26B3" w:rsidRPr="00CF26B3" w:rsidRDefault="00CF26B3" w:rsidP="00686625">
      <w:pPr>
        <w:widowControl w:val="0"/>
        <w:spacing w:after="0" w:line="240" w:lineRule="auto"/>
        <w:jc w:val="both"/>
        <w:rPr>
          <w:rFonts w:ascii="Times New Roman" w:eastAsia="Times New Roman" w:hAnsi="Times New Roman" w:cs="Times New Roman"/>
          <w:kern w:val="0"/>
          <w:sz w:val="20"/>
          <w:szCs w:val="20"/>
          <w:lang w:eastAsia="ar-SA"/>
          <w14:ligatures w14:val="none"/>
        </w:rPr>
      </w:pPr>
    </w:p>
    <w:p w14:paraId="59FC8879"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Rękojmia za wady i gwarancja jakości</w:t>
      </w:r>
    </w:p>
    <w:p w14:paraId="480C6B24"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19</w:t>
      </w:r>
    </w:p>
    <w:p w14:paraId="1F770E1C"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35650D55" w14:textId="77777777" w:rsidR="00CF26B3" w:rsidRPr="00CF26B3" w:rsidRDefault="00CF26B3" w:rsidP="00CF26B3">
      <w:pPr>
        <w:widowControl w:val="0"/>
        <w:numPr>
          <w:ilvl w:val="0"/>
          <w:numId w:val="29"/>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udziela Zamawiającemu … miesięcznej gwarancji na przedmiot Umowy. Bieg i termin gwarancji rozpoczyna się w dniu następnym po odbiorze końcowym przedmiotu Umowy. Gwarancja obejmuje wady zastosowanych wyrobów oraz wady w wykonanych pracach.</w:t>
      </w:r>
    </w:p>
    <w:p w14:paraId="00BD4276" w14:textId="2C080DAD" w:rsidR="00CF26B3" w:rsidRPr="00CF26B3" w:rsidRDefault="00CF26B3" w:rsidP="00CF26B3">
      <w:pPr>
        <w:widowControl w:val="0"/>
        <w:numPr>
          <w:ilvl w:val="0"/>
          <w:numId w:val="29"/>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udziela …….. miesięcznej rękojmi</w:t>
      </w:r>
      <w:r w:rsidR="00031DB8">
        <w:rPr>
          <w:rFonts w:ascii="Times New Roman" w:eastAsia="Times New Roman" w:hAnsi="Times New Roman" w:cs="Times New Roman"/>
          <w:kern w:val="0"/>
          <w:sz w:val="20"/>
          <w:szCs w:val="20"/>
          <w:lang w:eastAsia="ar-SA"/>
          <w14:ligatures w14:val="none"/>
        </w:rPr>
        <w:t xml:space="preserve"> </w:t>
      </w:r>
      <w:r w:rsidR="00031DB8" w:rsidRPr="0096639A">
        <w:rPr>
          <w:rFonts w:ascii="Times New Roman" w:eastAsia="Times New Roman" w:hAnsi="Times New Roman" w:cs="Times New Roman"/>
          <w:kern w:val="0"/>
          <w:sz w:val="20"/>
          <w:szCs w:val="20"/>
          <w:lang w:eastAsia="ar-SA"/>
          <w14:ligatures w14:val="none"/>
        </w:rPr>
        <w:t>za wady</w:t>
      </w:r>
      <w:r w:rsidRPr="00CF26B3">
        <w:rPr>
          <w:rFonts w:ascii="Times New Roman" w:eastAsia="Times New Roman" w:hAnsi="Times New Roman" w:cs="Times New Roman"/>
          <w:kern w:val="0"/>
          <w:sz w:val="20"/>
          <w:szCs w:val="20"/>
          <w:lang w:eastAsia="ar-SA"/>
          <w14:ligatures w14:val="none"/>
        </w:rPr>
        <w:t xml:space="preserve"> na przedmiot Umowy. Bieg i termin rękojmi rozpoczyna się w dniu następnym po odbiorze końcowym przedmiotu Umowy.</w:t>
      </w:r>
    </w:p>
    <w:p w14:paraId="77AB4E67" w14:textId="77777777" w:rsidR="00CF26B3" w:rsidRPr="00CF26B3" w:rsidRDefault="00CF26B3" w:rsidP="00CF26B3">
      <w:pPr>
        <w:widowControl w:val="0"/>
        <w:numPr>
          <w:ilvl w:val="0"/>
          <w:numId w:val="29"/>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Zamawiający może dochodzić roszczeń z tytułu gwarancji i rękojmi także po terminie wskazanym w ust. 1 i 2 jeżeli zgłosił wadę przed upływem tych terminów. W takim przypadku Wykonawca zobowiązany jest do przedłużenia terminu ważności ZNWU albo wniesienia nowego zabezpieczenia na okres do usunięcia wady, z zachowaniem ciągłości i bez zmniejszenia wysokości zabezpieczenia.</w:t>
      </w:r>
    </w:p>
    <w:p w14:paraId="01EBC5B3" w14:textId="77777777" w:rsidR="00CF26B3" w:rsidRPr="00CF26B3" w:rsidRDefault="00CF26B3" w:rsidP="00CF26B3">
      <w:pPr>
        <w:widowControl w:val="0"/>
        <w:numPr>
          <w:ilvl w:val="0"/>
          <w:numId w:val="29"/>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Oświadczenie gwarancyjne Wykonawca zobowiązany jest dostarczyć do dnia zgłoszenia gotowości do odbioru końcowego Zamawiającemu. Wzór oświadczenia gwarancyjnego stanowi załącznik nr …..do Umowy.</w:t>
      </w:r>
    </w:p>
    <w:p w14:paraId="4D0C21D8" w14:textId="0146D38F" w:rsidR="00CF26B3" w:rsidRPr="00CF26B3" w:rsidRDefault="00CF26B3" w:rsidP="00CF26B3">
      <w:pPr>
        <w:widowControl w:val="0"/>
        <w:numPr>
          <w:ilvl w:val="0"/>
          <w:numId w:val="29"/>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w okresie obowiązywania rękojmi i gwarancji ma obowiązek, na wezwanie Zamawiającego, usunąć wady i usterki w terminie wyznaczonym przez Zamawiającego.</w:t>
      </w:r>
      <w:r w:rsidR="00E24CCF" w:rsidRPr="00E24CCF">
        <w:t xml:space="preserve"> </w:t>
      </w:r>
      <w:r w:rsidR="00E24CCF" w:rsidRPr="00E24CCF">
        <w:rPr>
          <w:rFonts w:ascii="Times New Roman" w:eastAsia="Times New Roman" w:hAnsi="Times New Roman" w:cs="Times New Roman"/>
          <w:kern w:val="0"/>
          <w:sz w:val="20"/>
          <w:szCs w:val="20"/>
          <w:lang w:eastAsia="ar-SA"/>
          <w14:ligatures w14:val="none"/>
        </w:rPr>
        <w:t>Wykonawca nie mo</w:t>
      </w:r>
      <w:r w:rsidR="00E24CCF" w:rsidRPr="00E24CCF">
        <w:rPr>
          <w:rFonts w:ascii="Times New Roman" w:eastAsia="Times New Roman" w:hAnsi="Times New Roman" w:cs="Times New Roman" w:hint="cs"/>
          <w:kern w:val="0"/>
          <w:sz w:val="20"/>
          <w:szCs w:val="20"/>
          <w:lang w:eastAsia="ar-SA"/>
          <w14:ligatures w14:val="none"/>
        </w:rPr>
        <w:t>ż</w:t>
      </w:r>
      <w:r w:rsidR="00E24CCF" w:rsidRPr="00E24CCF">
        <w:rPr>
          <w:rFonts w:ascii="Times New Roman" w:eastAsia="Times New Roman" w:hAnsi="Times New Roman" w:cs="Times New Roman"/>
          <w:kern w:val="0"/>
          <w:sz w:val="20"/>
          <w:szCs w:val="20"/>
          <w:lang w:eastAsia="ar-SA"/>
          <w14:ligatures w14:val="none"/>
        </w:rPr>
        <w:t>e odm</w:t>
      </w:r>
      <w:r w:rsidR="00E24CCF" w:rsidRPr="00E24CCF">
        <w:rPr>
          <w:rFonts w:ascii="Times New Roman" w:eastAsia="Times New Roman" w:hAnsi="Times New Roman" w:cs="Times New Roman" w:hint="cs"/>
          <w:kern w:val="0"/>
          <w:sz w:val="20"/>
          <w:szCs w:val="20"/>
          <w:lang w:eastAsia="ar-SA"/>
          <w14:ligatures w14:val="none"/>
        </w:rPr>
        <w:t>ó</w:t>
      </w:r>
      <w:r w:rsidR="00E24CCF" w:rsidRPr="00E24CCF">
        <w:rPr>
          <w:rFonts w:ascii="Times New Roman" w:eastAsia="Times New Roman" w:hAnsi="Times New Roman" w:cs="Times New Roman"/>
          <w:kern w:val="0"/>
          <w:sz w:val="20"/>
          <w:szCs w:val="20"/>
          <w:lang w:eastAsia="ar-SA"/>
          <w14:ligatures w14:val="none"/>
        </w:rPr>
        <w:t>wi</w:t>
      </w:r>
      <w:r w:rsidR="00E24CCF" w:rsidRPr="00E24CCF">
        <w:rPr>
          <w:rFonts w:ascii="Times New Roman" w:eastAsia="Times New Roman" w:hAnsi="Times New Roman" w:cs="Times New Roman" w:hint="cs"/>
          <w:kern w:val="0"/>
          <w:sz w:val="20"/>
          <w:szCs w:val="20"/>
          <w:lang w:eastAsia="ar-SA"/>
          <w14:ligatures w14:val="none"/>
        </w:rPr>
        <w:t>ć</w:t>
      </w:r>
      <w:r w:rsidR="00E24CCF" w:rsidRPr="00E24CCF">
        <w:rPr>
          <w:rFonts w:ascii="Times New Roman" w:eastAsia="Times New Roman" w:hAnsi="Times New Roman" w:cs="Times New Roman"/>
          <w:kern w:val="0"/>
          <w:sz w:val="20"/>
          <w:szCs w:val="20"/>
          <w:lang w:eastAsia="ar-SA"/>
          <w14:ligatures w14:val="none"/>
        </w:rPr>
        <w:t xml:space="preserve"> </w:t>
      </w:r>
      <w:r w:rsidR="00E24CCF" w:rsidRPr="00E24CCF">
        <w:rPr>
          <w:rFonts w:ascii="Times New Roman" w:eastAsia="Times New Roman" w:hAnsi="Times New Roman" w:cs="Times New Roman"/>
          <w:kern w:val="0"/>
          <w:sz w:val="20"/>
          <w:szCs w:val="20"/>
          <w:lang w:eastAsia="ar-SA"/>
          <w14:ligatures w14:val="none"/>
        </w:rPr>
        <w:lastRenderedPageBreak/>
        <w:t>usuni</w:t>
      </w:r>
      <w:r w:rsidR="00E24CCF" w:rsidRPr="00E24CCF">
        <w:rPr>
          <w:rFonts w:ascii="Times New Roman" w:eastAsia="Times New Roman" w:hAnsi="Times New Roman" w:cs="Times New Roman" w:hint="cs"/>
          <w:kern w:val="0"/>
          <w:sz w:val="20"/>
          <w:szCs w:val="20"/>
          <w:lang w:eastAsia="ar-SA"/>
          <w14:ligatures w14:val="none"/>
        </w:rPr>
        <w:t>ę</w:t>
      </w:r>
      <w:r w:rsidR="00E24CCF" w:rsidRPr="00E24CCF">
        <w:rPr>
          <w:rFonts w:ascii="Times New Roman" w:eastAsia="Times New Roman" w:hAnsi="Times New Roman" w:cs="Times New Roman"/>
          <w:kern w:val="0"/>
          <w:sz w:val="20"/>
          <w:szCs w:val="20"/>
          <w:lang w:eastAsia="ar-SA"/>
          <w14:ligatures w14:val="none"/>
        </w:rPr>
        <w:t>cia wady, nawet gdyby wymaga</w:t>
      </w:r>
      <w:r w:rsidR="00E24CCF" w:rsidRPr="00E24CCF">
        <w:rPr>
          <w:rFonts w:ascii="Times New Roman" w:eastAsia="Times New Roman" w:hAnsi="Times New Roman" w:cs="Times New Roman" w:hint="cs"/>
          <w:kern w:val="0"/>
          <w:sz w:val="20"/>
          <w:szCs w:val="20"/>
          <w:lang w:eastAsia="ar-SA"/>
          <w14:ligatures w14:val="none"/>
        </w:rPr>
        <w:t>ł</w:t>
      </w:r>
      <w:r w:rsidR="00E24CCF" w:rsidRPr="00E24CCF">
        <w:rPr>
          <w:rFonts w:ascii="Times New Roman" w:eastAsia="Times New Roman" w:hAnsi="Times New Roman" w:cs="Times New Roman"/>
          <w:kern w:val="0"/>
          <w:sz w:val="20"/>
          <w:szCs w:val="20"/>
          <w:lang w:eastAsia="ar-SA"/>
          <w14:ligatures w14:val="none"/>
        </w:rPr>
        <w:t>o ono nadmie</w:t>
      </w:r>
      <w:r w:rsidR="0096639A">
        <w:rPr>
          <w:rFonts w:ascii="Times New Roman" w:eastAsia="Times New Roman" w:hAnsi="Times New Roman" w:cs="Times New Roman"/>
          <w:kern w:val="0"/>
          <w:sz w:val="20"/>
          <w:szCs w:val="20"/>
          <w:lang w:eastAsia="ar-SA"/>
          <w14:ligatures w14:val="none"/>
        </w:rPr>
        <w:t>rny</w:t>
      </w:r>
      <w:r w:rsidR="00E24CCF" w:rsidRPr="00E24CCF">
        <w:rPr>
          <w:rFonts w:ascii="Times New Roman" w:eastAsia="Times New Roman" w:hAnsi="Times New Roman" w:cs="Times New Roman"/>
          <w:kern w:val="0"/>
          <w:sz w:val="20"/>
          <w:szCs w:val="20"/>
          <w:lang w:eastAsia="ar-SA"/>
          <w14:ligatures w14:val="none"/>
        </w:rPr>
        <w:t>ch koszt</w:t>
      </w:r>
      <w:r w:rsidR="00E24CCF" w:rsidRPr="00E24CCF">
        <w:rPr>
          <w:rFonts w:ascii="Times New Roman" w:eastAsia="Times New Roman" w:hAnsi="Times New Roman" w:cs="Times New Roman" w:hint="cs"/>
          <w:kern w:val="0"/>
          <w:sz w:val="20"/>
          <w:szCs w:val="20"/>
          <w:lang w:eastAsia="ar-SA"/>
          <w14:ligatures w14:val="none"/>
        </w:rPr>
        <w:t>ó</w:t>
      </w:r>
      <w:r w:rsidR="00E24CCF" w:rsidRPr="00E24CCF">
        <w:rPr>
          <w:rFonts w:ascii="Times New Roman" w:eastAsia="Times New Roman" w:hAnsi="Times New Roman" w:cs="Times New Roman"/>
          <w:kern w:val="0"/>
          <w:sz w:val="20"/>
          <w:szCs w:val="20"/>
          <w:lang w:eastAsia="ar-SA"/>
          <w14:ligatures w14:val="none"/>
        </w:rPr>
        <w:t>w</w:t>
      </w:r>
      <w:r w:rsidR="00E24CCF">
        <w:rPr>
          <w:rFonts w:ascii="Times New Roman" w:eastAsia="Times New Roman" w:hAnsi="Times New Roman" w:cs="Times New Roman"/>
          <w:kern w:val="0"/>
          <w:sz w:val="20"/>
          <w:szCs w:val="20"/>
          <w:lang w:eastAsia="ar-SA"/>
          <w14:ligatures w14:val="none"/>
        </w:rPr>
        <w:t>.</w:t>
      </w:r>
      <w:r w:rsidRPr="00CF26B3">
        <w:rPr>
          <w:rFonts w:ascii="Times New Roman" w:eastAsia="Times New Roman" w:hAnsi="Times New Roman" w:cs="Times New Roman"/>
          <w:kern w:val="0"/>
          <w:sz w:val="20"/>
          <w:szCs w:val="20"/>
          <w:lang w:eastAsia="ar-SA"/>
          <w14:ligatures w14:val="none"/>
        </w:rPr>
        <w:t xml:space="preserve"> Termin wyznaczony nie może być krótszy niż 14 dni kalendarzowych, a w przypadku awarii systemów alarmowych i instalacji </w:t>
      </w:r>
      <w:proofErr w:type="spellStart"/>
      <w:r w:rsidRPr="00CF26B3">
        <w:rPr>
          <w:rFonts w:ascii="Times New Roman" w:eastAsia="Times New Roman" w:hAnsi="Times New Roman" w:cs="Times New Roman"/>
          <w:kern w:val="0"/>
          <w:sz w:val="20"/>
          <w:szCs w:val="20"/>
          <w:lang w:eastAsia="ar-SA"/>
          <w14:ligatures w14:val="none"/>
        </w:rPr>
        <w:t>ppoż</w:t>
      </w:r>
      <w:proofErr w:type="spellEnd"/>
      <w:r w:rsidRPr="00CF26B3">
        <w:rPr>
          <w:rFonts w:ascii="Times New Roman" w:eastAsia="Times New Roman" w:hAnsi="Times New Roman" w:cs="Times New Roman"/>
          <w:kern w:val="0"/>
          <w:sz w:val="20"/>
          <w:szCs w:val="20"/>
          <w:lang w:eastAsia="ar-SA"/>
          <w14:ligatures w14:val="none"/>
        </w:rPr>
        <w:t xml:space="preserve"> nie krótszy niż 3 dni.</w:t>
      </w:r>
    </w:p>
    <w:p w14:paraId="657B2FB0" w14:textId="77777777" w:rsidR="00CF26B3" w:rsidRPr="00CF26B3" w:rsidRDefault="00CF26B3" w:rsidP="00CF26B3">
      <w:pPr>
        <w:widowControl w:val="0"/>
        <w:numPr>
          <w:ilvl w:val="0"/>
          <w:numId w:val="29"/>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 przypadku nieusunięcia w wymaganym terminie przez Wykonawcę wad lub usterek ujawnionych w okresie trwania rękojmi lub gwarancji Zamawiający, po uprzednim poinformowaniu Wykonawcy w formie pisemnej, może zlecić osobie trzeciej usunięcie tych wad lub usterek na koszt i ryzyko Wykonawcy. </w:t>
      </w:r>
    </w:p>
    <w:p w14:paraId="41E16A13" w14:textId="77777777" w:rsidR="00CF26B3" w:rsidRPr="00CF26B3" w:rsidRDefault="00CF26B3" w:rsidP="00CF26B3">
      <w:pPr>
        <w:widowControl w:val="0"/>
        <w:numPr>
          <w:ilvl w:val="0"/>
          <w:numId w:val="29"/>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Wykonawca ma obowiązek uczestniczyć w każdym przeglądzie gwarancyjnym przynajmniej raz w roku oraz w odbiorze ostatecznym w okresie trwania rękojmi i gwarancji. </w:t>
      </w:r>
    </w:p>
    <w:p w14:paraId="7FAF2D65" w14:textId="77777777" w:rsidR="00CF26B3" w:rsidRPr="00CF26B3" w:rsidRDefault="00CF26B3" w:rsidP="00CF26B3">
      <w:pPr>
        <w:widowControl w:val="0"/>
        <w:suppressAutoHyphens/>
        <w:spacing w:after="0" w:line="240" w:lineRule="auto"/>
        <w:rPr>
          <w:rFonts w:ascii="Times New Roman" w:eastAsia="Times New Roman" w:hAnsi="Times New Roman" w:cs="Times New Roman"/>
          <w:b/>
          <w:kern w:val="0"/>
          <w:sz w:val="20"/>
          <w:szCs w:val="20"/>
          <w:lang w:eastAsia="ar-SA"/>
          <w14:ligatures w14:val="none"/>
        </w:rPr>
      </w:pPr>
    </w:p>
    <w:p w14:paraId="7E6D7B5E"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20</w:t>
      </w:r>
    </w:p>
    <w:p w14:paraId="4922B2C5"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5330FF84" w14:textId="77777777" w:rsidR="00CF26B3" w:rsidRPr="00CF26B3" w:rsidRDefault="00CF26B3" w:rsidP="00CF26B3">
      <w:pPr>
        <w:widowControl w:val="0"/>
        <w:numPr>
          <w:ilvl w:val="0"/>
          <w:numId w:val="30"/>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 okresie gwarancji jakości i rękojmi Zamawiający jest zobowiązany powiadomić Wykonawcę o stwierdzonych wadach przedmiotu odbioru w ciągu 14 dni kalendarzowych od ich ujawnienia, natomiast Wykonawca jest zobowiązany do ich usunięcia w terminie wyznaczonym stosownym protokołem.</w:t>
      </w:r>
    </w:p>
    <w:p w14:paraId="19C73D87" w14:textId="77777777" w:rsidR="00CF26B3" w:rsidRPr="00CF26B3" w:rsidRDefault="00CF26B3" w:rsidP="00CF26B3">
      <w:pPr>
        <w:widowControl w:val="0"/>
        <w:numPr>
          <w:ilvl w:val="0"/>
          <w:numId w:val="30"/>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Jeżeli stwierdzone wady nie nadają się do usunięcia, a nie uniemożliwiają użytkowania przedmiotu Umowy zgodnie z przeznaczeniem, Zamawiający zastrzega sobie prawo odpowiedniego obniżenia wynagrodzenia umownego.</w:t>
      </w:r>
    </w:p>
    <w:p w14:paraId="0B901DF7" w14:textId="77777777" w:rsidR="00CF26B3" w:rsidRPr="00CF26B3" w:rsidRDefault="00CF26B3" w:rsidP="00CF26B3">
      <w:pPr>
        <w:widowControl w:val="0"/>
        <w:numPr>
          <w:ilvl w:val="0"/>
          <w:numId w:val="30"/>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Jeżeli wady nie nadają się do usunięcia i uniemożliwiają użytkowanie przedmiotu Umowy zgodnie z przeznaczeniem, Zamawiający może żądać wykonania go po raz drugi, a w przypadku odmowy wykonania powierzyć wykonanie przedmiotu Umowy innemu podmiotowi na koszt i ryzyko Wykonawcy – po uprzednim, pisemnym powiadomieniu Wykonawcy.</w:t>
      </w:r>
    </w:p>
    <w:p w14:paraId="32DA4FDE" w14:textId="77777777" w:rsidR="00CF26B3" w:rsidRPr="00CF26B3" w:rsidRDefault="00CF26B3" w:rsidP="00CF26B3">
      <w:pPr>
        <w:widowControl w:val="0"/>
        <w:numPr>
          <w:ilvl w:val="0"/>
          <w:numId w:val="30"/>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Jeżeli dla ustalenia zaistnienia wad niezbędne jest dokonanie prób, badań, odkryć lub ekspertyz, to Zamawiający ma prawo polecić Wykonawcy dokonanie tych czynności na koszt Wykonawcy. </w:t>
      </w:r>
      <w:r w:rsidRPr="00CF26B3">
        <w:rPr>
          <w:rFonts w:ascii="Times New Roman" w:eastAsia="Times New Roman" w:hAnsi="Times New Roman" w:cs="Times New Roman"/>
          <w:kern w:val="0"/>
          <w:sz w:val="20"/>
          <w:szCs w:val="20"/>
          <w:lang w:eastAsia="ar-SA"/>
          <w14:ligatures w14:val="none"/>
        </w:rPr>
        <w:br/>
        <w:t>W przypadku, jeżeli te czynności przesądzą, że wady w robotach nie wystąpiły, Wykonawca będzie miał prawo żądać od Zamawiającego zwrotu poniesionych z tego tytułu kosztów.</w:t>
      </w:r>
    </w:p>
    <w:p w14:paraId="7C36C7E5" w14:textId="77777777" w:rsidR="00CF26B3" w:rsidRPr="00CF26B3" w:rsidRDefault="00CF26B3" w:rsidP="00CF26B3">
      <w:pPr>
        <w:widowControl w:val="0"/>
        <w:numPr>
          <w:ilvl w:val="0"/>
          <w:numId w:val="30"/>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Jeżeli Wykonawca nie usunie konkretnej wady w terminie określonym w sposób uwzględniający techniczne możliwości ich usunięcia to Zamawiający ma prawo polecić usunięcie takiej wady osobie trzeciej, na koszt i ryzyko Wykonawcy.</w:t>
      </w:r>
    </w:p>
    <w:p w14:paraId="5C9F8AA2"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6F965F29"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Zabezpieczenie należytego wykonania Umowy</w:t>
      </w:r>
    </w:p>
    <w:p w14:paraId="76CDA0D3"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21</w:t>
      </w:r>
    </w:p>
    <w:p w14:paraId="499FC573"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11669DEE" w14:textId="77777777" w:rsidR="00CF26B3" w:rsidRPr="00CF26B3" w:rsidRDefault="00CF26B3" w:rsidP="00CF26B3">
      <w:pPr>
        <w:widowControl w:val="0"/>
        <w:numPr>
          <w:ilvl w:val="0"/>
          <w:numId w:val="7"/>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Do pokrycia roszczeń z tytułu niewykonania lub nienależytego wykonania niniejszej Umowy strony ustalają ZNWU w wysokości ………………….zł – tj.  ….. % całkowitej ceny podanej w ofercie.</w:t>
      </w:r>
    </w:p>
    <w:p w14:paraId="28C55C13" w14:textId="77777777" w:rsidR="00CF26B3" w:rsidRPr="00CF26B3" w:rsidRDefault="00CF26B3" w:rsidP="00CF26B3">
      <w:pPr>
        <w:widowControl w:val="0"/>
        <w:numPr>
          <w:ilvl w:val="0"/>
          <w:numId w:val="7"/>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Do dnia wyznaczonego na podpisanie Umowy Wykonawca wniósł zabezpieczenie roszczenia z tytułu niewykonania lub nienależytego wykonania Umowy ZNWU w wysokości ……………. zł w formie …………………….. z terminem ważności o 30 dni kalendarzowych dłuższym od dnia upływu planowanego umownego terminu zakończenia realizacji przedmiotu Umowy.</w:t>
      </w:r>
    </w:p>
    <w:p w14:paraId="366A099D" w14:textId="77777777" w:rsidR="00CF26B3" w:rsidRPr="00CF26B3" w:rsidRDefault="00CF26B3" w:rsidP="00CF26B3">
      <w:pPr>
        <w:widowControl w:val="0"/>
        <w:numPr>
          <w:ilvl w:val="0"/>
          <w:numId w:val="7"/>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wniesienia Zabezpieczenia Należytego Wykonania Umowy w formie gwarancji bankowej lub ubezpieczeniowej z jej treści nie może wynikać konieczność przekazywania żądania zapłaty za pośrednictwem banku prowadzącego rachunek Zamawiającego.</w:t>
      </w:r>
    </w:p>
    <w:p w14:paraId="1CFF952B" w14:textId="77777777" w:rsidR="00CF26B3" w:rsidRPr="00CF26B3" w:rsidRDefault="00CF26B3" w:rsidP="00CF26B3">
      <w:pPr>
        <w:widowControl w:val="0"/>
        <w:spacing w:after="0" w:line="240" w:lineRule="auto"/>
        <w:ind w:left="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Niedopuszczalny jest również zapis żądający potwierdzenia przez notariusza lub bank, że podpisy na żądaniu do zapłaty zostały złożone przez osoby uprawnione do zaciągania zobowiązań majątkowych w imieniu Zamawiającego. </w:t>
      </w:r>
    </w:p>
    <w:p w14:paraId="140A50E4" w14:textId="77777777" w:rsidR="00CF26B3" w:rsidRPr="00CF26B3" w:rsidRDefault="00CF26B3" w:rsidP="00CF26B3">
      <w:pPr>
        <w:widowControl w:val="0"/>
        <w:numPr>
          <w:ilvl w:val="0"/>
          <w:numId w:val="7"/>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trakcie realizacji Umowy Wykonawca może dokonać zmiany formy zabezpieczenia na jedną lub kilka form, o których mowa w art. 450 ust.1 ustawy Prawo zamówień publicznych, przy założeniu, że zmiana formy zabezpieczenia zostanie dokonana z zachowaniem ciągłości i bez zmniejszenia jego wysokości.</w:t>
      </w:r>
    </w:p>
    <w:p w14:paraId="6ACDEC21" w14:textId="1DF4DE84" w:rsidR="00CF26B3" w:rsidRPr="00CF26B3" w:rsidRDefault="00CF26B3" w:rsidP="00CF26B3">
      <w:pPr>
        <w:widowControl w:val="0"/>
        <w:numPr>
          <w:ilvl w:val="0"/>
          <w:numId w:val="7"/>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val="en-US" w:eastAsia="pl-PL"/>
          <w14:ligatures w14:val="none"/>
        </w:rPr>
        <w:t xml:space="preserve">W </w:t>
      </w:r>
      <w:proofErr w:type="spellStart"/>
      <w:r w:rsidRPr="00CF26B3">
        <w:rPr>
          <w:rFonts w:ascii="Times New Roman" w:eastAsia="Times New Roman" w:hAnsi="Times New Roman" w:cs="Times New Roman"/>
          <w:kern w:val="0"/>
          <w:sz w:val="20"/>
          <w:szCs w:val="20"/>
          <w:lang w:val="en-US" w:eastAsia="pl-PL"/>
          <w14:ligatures w14:val="none"/>
        </w:rPr>
        <w:t>przypadku</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wniesienia</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Zabezpieczenia</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Należytego</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Wykonania</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Umowy</w:t>
      </w:r>
      <w:proofErr w:type="spellEnd"/>
      <w:r w:rsidRPr="00CF26B3">
        <w:rPr>
          <w:rFonts w:ascii="Times New Roman" w:eastAsia="Times New Roman" w:hAnsi="Times New Roman" w:cs="Times New Roman"/>
          <w:kern w:val="0"/>
          <w:sz w:val="20"/>
          <w:szCs w:val="20"/>
          <w:lang w:val="en-US" w:eastAsia="pl-PL"/>
          <w14:ligatures w14:val="none"/>
        </w:rPr>
        <w:t xml:space="preserve"> w </w:t>
      </w:r>
      <w:proofErr w:type="spellStart"/>
      <w:r w:rsidRPr="00CF26B3">
        <w:rPr>
          <w:rFonts w:ascii="Times New Roman" w:eastAsia="Times New Roman" w:hAnsi="Times New Roman" w:cs="Times New Roman"/>
          <w:kern w:val="0"/>
          <w:sz w:val="20"/>
          <w:szCs w:val="20"/>
          <w:lang w:val="en-US" w:eastAsia="pl-PL"/>
          <w14:ligatures w14:val="none"/>
        </w:rPr>
        <w:t>formie</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gwarancji</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bankowej</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lub</w:t>
      </w:r>
      <w:proofErr w:type="spellEnd"/>
      <w:r w:rsidRPr="00CF26B3">
        <w:rPr>
          <w:rFonts w:ascii="Times New Roman" w:eastAsia="Times New Roman" w:hAnsi="Times New Roman" w:cs="Times New Roman"/>
          <w:kern w:val="0"/>
          <w:sz w:val="20"/>
          <w:szCs w:val="20"/>
          <w:lang w:val="en-US" w:eastAsia="pl-PL"/>
          <w14:ligatures w14:val="none"/>
        </w:rPr>
        <w:t> </w:t>
      </w:r>
      <w:proofErr w:type="spellStart"/>
      <w:r w:rsidRPr="00CF26B3">
        <w:rPr>
          <w:rFonts w:ascii="Times New Roman" w:eastAsia="Times New Roman" w:hAnsi="Times New Roman" w:cs="Times New Roman"/>
          <w:kern w:val="0"/>
          <w:sz w:val="20"/>
          <w:szCs w:val="20"/>
          <w:lang w:val="en-US" w:eastAsia="pl-PL"/>
          <w14:ligatures w14:val="none"/>
        </w:rPr>
        <w:t>ubezpieczeniowej</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musi</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ona</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być</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bezwarunkowa</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nieodwołalna</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i</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płatna</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na</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pierwsze</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żądanie</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Zamawiającego</w:t>
      </w:r>
      <w:proofErr w:type="spellEnd"/>
      <w:r w:rsidRPr="00CF26B3">
        <w:rPr>
          <w:rFonts w:ascii="Times New Roman" w:eastAsia="Times New Roman" w:hAnsi="Times New Roman" w:cs="Times New Roman"/>
          <w:kern w:val="0"/>
          <w:sz w:val="20"/>
          <w:szCs w:val="20"/>
          <w:lang w:val="en-US" w:eastAsia="pl-PL"/>
          <w14:ligatures w14:val="none"/>
        </w:rPr>
        <w:t xml:space="preserve">. </w:t>
      </w:r>
      <w:r w:rsidRPr="00CF26B3">
        <w:rPr>
          <w:rFonts w:ascii="Times New Roman" w:eastAsia="Times New Roman" w:hAnsi="Times New Roman" w:cs="Times New Roman"/>
          <w:kern w:val="0"/>
          <w:sz w:val="20"/>
          <w:szCs w:val="20"/>
          <w:lang w:eastAsia="pl-PL"/>
          <w14:ligatures w14:val="none"/>
        </w:rPr>
        <w:t xml:space="preserve">Dokument gwarancyjny powinien zostać przedstawiony do uprzedniej akceptacji </w:t>
      </w:r>
      <w:proofErr w:type="spellStart"/>
      <w:r w:rsidRPr="00CF26B3">
        <w:rPr>
          <w:rFonts w:ascii="Times New Roman" w:eastAsia="Times New Roman" w:hAnsi="Times New Roman" w:cs="Times New Roman"/>
          <w:kern w:val="0"/>
          <w:sz w:val="20"/>
          <w:szCs w:val="20"/>
          <w:lang w:eastAsia="pl-PL"/>
          <w14:ligatures w14:val="none"/>
        </w:rPr>
        <w:t>Zamawiającego.W</w:t>
      </w:r>
      <w:proofErr w:type="spellEnd"/>
      <w:r w:rsidRPr="00CF26B3">
        <w:rPr>
          <w:rFonts w:ascii="Times New Roman" w:eastAsia="Times New Roman" w:hAnsi="Times New Roman" w:cs="Times New Roman"/>
          <w:kern w:val="0"/>
          <w:sz w:val="20"/>
          <w:szCs w:val="20"/>
          <w:lang w:eastAsia="pl-PL"/>
          <w14:ligatures w14:val="none"/>
        </w:rPr>
        <w:t xml:space="preserve"> przypadku wydłużenia umownego terminu zakończenia realizacji przedmiotu Umowy Wykonawca zobowiązany jest dostarczyć Zamawiającemu dokument wydłużający termin ZNWU</w:t>
      </w:r>
      <w:r w:rsidR="00556FC6">
        <w:rPr>
          <w:rFonts w:ascii="Times New Roman" w:eastAsia="Times New Roman" w:hAnsi="Times New Roman" w:cs="Times New Roman"/>
          <w:kern w:val="0"/>
          <w:sz w:val="20"/>
          <w:szCs w:val="20"/>
          <w:lang w:eastAsia="pl-PL"/>
          <w14:ligatures w14:val="none"/>
        </w:rPr>
        <w:t xml:space="preserve">, z zachowaniem ciągłości zabezpieczenia, nie później niż </w:t>
      </w:r>
      <w:r w:rsidRPr="00CF26B3">
        <w:rPr>
          <w:rFonts w:ascii="Times New Roman" w:eastAsia="Times New Roman" w:hAnsi="Times New Roman" w:cs="Times New Roman"/>
          <w:kern w:val="0"/>
          <w:sz w:val="20"/>
          <w:szCs w:val="20"/>
          <w:lang w:eastAsia="pl-PL"/>
          <w14:ligatures w14:val="none"/>
        </w:rPr>
        <w:t xml:space="preserve"> w terminie 14 dni kalendarzowych od dnia podpisania aneksu pod rygorem potrącenia kwoty ZNWU z dowolnej należności Wykonawcy.</w:t>
      </w:r>
    </w:p>
    <w:p w14:paraId="78E89BC1" w14:textId="77777777" w:rsidR="00CF26B3" w:rsidRPr="00CF26B3" w:rsidRDefault="00CF26B3" w:rsidP="00CF26B3">
      <w:pPr>
        <w:widowControl w:val="0"/>
        <w:numPr>
          <w:ilvl w:val="0"/>
          <w:numId w:val="7"/>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gdy termin ZNWU upłynąłby przed terminem sporządzenia ekspertyzy, o której mowa w § 20 ust. 4 Wykonawca zobowiązany jest dostarczyć Zamawiającemu dokument wydłużający termin ZNWU pod rygorem potrącenia kwoty ZNWU z dowolnej należności Wykonawcy.</w:t>
      </w:r>
    </w:p>
    <w:p w14:paraId="0EAC3F5D" w14:textId="77777777" w:rsidR="00CF26B3" w:rsidRPr="00CF26B3" w:rsidRDefault="00CF26B3" w:rsidP="00CF26B3">
      <w:pPr>
        <w:widowControl w:val="0"/>
        <w:numPr>
          <w:ilvl w:val="0"/>
          <w:numId w:val="7"/>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Wykonawca, który nie zrealizował terminowo przedmiotu Umowy i nie uzyskał od Zamawiającego aneksu o jego wydłużeniu, zobowiązany jest zachowując ciągłość zabezpieczenia należytego wykonania przedmiotu Umowy złożyć w siedzibie Zamawiającego dokument ZNWU z terminem ważności o 30 dni kalendarzowych </w:t>
      </w:r>
      <w:r w:rsidRPr="00CF26B3">
        <w:rPr>
          <w:rFonts w:ascii="Times New Roman" w:eastAsia="Times New Roman" w:hAnsi="Times New Roman" w:cs="Times New Roman"/>
          <w:kern w:val="0"/>
          <w:sz w:val="20"/>
          <w:szCs w:val="20"/>
          <w:lang w:eastAsia="pl-PL"/>
          <w14:ligatures w14:val="none"/>
        </w:rPr>
        <w:lastRenderedPageBreak/>
        <w:t>dłuższym od dnia przewidzianego terminu realizacji Umowy pod rygorem potrącenia kwoty ZNWU z dowolnej należności Wykonawcy.</w:t>
      </w:r>
    </w:p>
    <w:p w14:paraId="01079D31" w14:textId="77777777" w:rsidR="00CF26B3" w:rsidRPr="00CF26B3" w:rsidRDefault="00CF26B3" w:rsidP="00CF26B3">
      <w:pPr>
        <w:widowControl w:val="0"/>
        <w:numPr>
          <w:ilvl w:val="0"/>
          <w:numId w:val="7"/>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color w:val="333333"/>
          <w:kern w:val="0"/>
          <w:sz w:val="20"/>
          <w:szCs w:val="20"/>
          <w:shd w:val="clear" w:color="auto" w:fill="FFFFFF"/>
          <w:lang w:val="en-US" w:eastAsia="pl-PL"/>
          <w14:ligatures w14:val="none"/>
        </w:rPr>
        <w:t>W</w:t>
      </w:r>
      <w:r w:rsidRPr="00CF26B3">
        <w:rPr>
          <w:rFonts w:ascii="Times New Roman" w:eastAsia="Times New Roman" w:hAnsi="Times New Roman" w:cs="Times New Roman"/>
          <w:color w:val="333333"/>
          <w:kern w:val="0"/>
          <w:sz w:val="20"/>
          <w:szCs w:val="20"/>
          <w:shd w:val="clear" w:color="auto" w:fill="FFFFFF"/>
          <w:lang w:eastAsia="pl-PL"/>
          <w14:ligatures w14:val="none"/>
        </w:rPr>
        <w:t xml:space="preserve"> przypadku nieprzedłużenia lub niewniesienia nowego zabezpieczenia najpóźniej na</w:t>
      </w:r>
      <w:r w:rsidRPr="00CF26B3">
        <w:rPr>
          <w:rFonts w:ascii="Times New Roman" w:eastAsia="Times New Roman" w:hAnsi="Times New Roman" w:cs="Times New Roman"/>
          <w:color w:val="333333"/>
          <w:kern w:val="0"/>
          <w:sz w:val="20"/>
          <w:szCs w:val="20"/>
          <w:shd w:val="clear" w:color="auto" w:fill="FFFFFF"/>
          <w:lang w:val="en-US" w:eastAsia="pl-PL"/>
          <w14:ligatures w14:val="none"/>
        </w:rPr>
        <w:t xml:space="preserve"> 30</w:t>
      </w:r>
      <w:r w:rsidRPr="00CF26B3">
        <w:rPr>
          <w:rFonts w:ascii="Times New Roman" w:eastAsia="Times New Roman" w:hAnsi="Times New Roman" w:cs="Times New Roman"/>
          <w:color w:val="333333"/>
          <w:kern w:val="0"/>
          <w:sz w:val="20"/>
          <w:szCs w:val="20"/>
          <w:shd w:val="clear" w:color="auto" w:fill="FFFFFF"/>
          <w:lang w:eastAsia="pl-PL"/>
          <w14:ligatures w14:val="none"/>
        </w:rPr>
        <w:t xml:space="preserve"> dni</w:t>
      </w:r>
      <w:r w:rsidRPr="00CF26B3">
        <w:rPr>
          <w:rFonts w:ascii="Times New Roman" w:eastAsia="Times New Roman" w:hAnsi="Times New Roman" w:cs="Times New Roman"/>
          <w:color w:val="333333"/>
          <w:kern w:val="0"/>
          <w:sz w:val="20"/>
          <w:szCs w:val="20"/>
          <w:shd w:val="clear" w:color="auto" w:fill="FFFFFF"/>
          <w:lang w:val="sma-NO" w:eastAsia="pl-PL"/>
          <w14:ligatures w14:val="none"/>
        </w:rPr>
        <w:t xml:space="preserve"> przed</w:t>
      </w:r>
      <w:r w:rsidRPr="00CF26B3">
        <w:rPr>
          <w:rFonts w:ascii="Times New Roman" w:eastAsia="Times New Roman" w:hAnsi="Times New Roman" w:cs="Times New Roman"/>
          <w:color w:val="333333"/>
          <w:kern w:val="0"/>
          <w:sz w:val="20"/>
          <w:szCs w:val="20"/>
          <w:shd w:val="clear" w:color="auto" w:fill="FFFFFF"/>
          <w:lang w:eastAsia="pl-PL"/>
          <w14:ligatures w14:val="none"/>
        </w:rPr>
        <w:t xml:space="preserve"> upływem terminu ważności dotychczasowego zabezpieczenia wniesionego</w:t>
      </w:r>
      <w:r w:rsidRPr="00CF26B3">
        <w:rPr>
          <w:rFonts w:ascii="Times New Roman" w:eastAsia="Times New Roman" w:hAnsi="Times New Roman" w:cs="Times New Roman"/>
          <w:color w:val="333333"/>
          <w:kern w:val="0"/>
          <w:sz w:val="20"/>
          <w:szCs w:val="20"/>
          <w:shd w:val="clear" w:color="auto" w:fill="FFFFFF"/>
          <w:lang w:val="en-US" w:eastAsia="pl-PL"/>
          <w14:ligatures w14:val="none"/>
        </w:rPr>
        <w:t xml:space="preserve"> w</w:t>
      </w:r>
      <w:r w:rsidRPr="00CF26B3">
        <w:rPr>
          <w:rFonts w:ascii="Times New Roman" w:eastAsia="Times New Roman" w:hAnsi="Times New Roman" w:cs="Times New Roman"/>
          <w:color w:val="333333"/>
          <w:kern w:val="0"/>
          <w:sz w:val="20"/>
          <w:szCs w:val="20"/>
          <w:shd w:val="clear" w:color="auto" w:fill="FFFFFF"/>
          <w:lang w:eastAsia="pl-PL"/>
          <w14:ligatures w14:val="none"/>
        </w:rPr>
        <w:t xml:space="preserve"> innej formie niż</w:t>
      </w:r>
      <w:r w:rsidRPr="00CF26B3">
        <w:rPr>
          <w:rFonts w:ascii="Times New Roman" w:eastAsia="Times New Roman" w:hAnsi="Times New Roman" w:cs="Times New Roman"/>
          <w:color w:val="333333"/>
          <w:kern w:val="0"/>
          <w:sz w:val="20"/>
          <w:szCs w:val="20"/>
          <w:shd w:val="clear" w:color="auto" w:fill="FFFFFF"/>
          <w:lang w:val="en-US" w:eastAsia="pl-PL"/>
          <w14:ligatures w14:val="none"/>
        </w:rPr>
        <w:t xml:space="preserve"> w</w:t>
      </w:r>
      <w:r w:rsidRPr="00CF26B3">
        <w:rPr>
          <w:rFonts w:ascii="Times New Roman" w:eastAsia="Times New Roman" w:hAnsi="Times New Roman" w:cs="Times New Roman"/>
          <w:color w:val="333333"/>
          <w:kern w:val="0"/>
          <w:sz w:val="20"/>
          <w:szCs w:val="20"/>
          <w:shd w:val="clear" w:color="auto" w:fill="FFFFFF"/>
          <w:lang w:eastAsia="pl-PL"/>
          <w14:ligatures w14:val="none"/>
        </w:rPr>
        <w:t xml:space="preserve"> pieniądzu</w:t>
      </w:r>
      <w:r w:rsidRPr="00CF26B3">
        <w:rPr>
          <w:rFonts w:ascii="Times New Roman" w:eastAsia="Times New Roman" w:hAnsi="Times New Roman" w:cs="Times New Roman"/>
          <w:color w:val="333333"/>
          <w:kern w:val="0"/>
          <w:sz w:val="20"/>
          <w:szCs w:val="20"/>
          <w:shd w:val="clear" w:color="auto" w:fill="FFFFFF"/>
          <w:lang w:val="en-US" w:eastAsia="pl-PL"/>
          <w14:ligatures w14:val="none"/>
        </w:rPr>
        <w:t>,</w:t>
      </w:r>
      <w:r w:rsidRPr="00CF26B3">
        <w:rPr>
          <w:rFonts w:ascii="Times New Roman" w:eastAsia="Times New Roman" w:hAnsi="Times New Roman" w:cs="Times New Roman"/>
          <w:color w:val="333333"/>
          <w:kern w:val="0"/>
          <w:sz w:val="20"/>
          <w:szCs w:val="20"/>
          <w:shd w:val="clear" w:color="auto" w:fill="FFFFFF"/>
          <w:lang w:eastAsia="pl-PL"/>
          <w14:ligatures w14:val="none"/>
        </w:rPr>
        <w:t xml:space="preserve"> zamawiający zmienia formę na zabezpieczenie</w:t>
      </w:r>
      <w:r w:rsidRPr="00CF26B3">
        <w:rPr>
          <w:rFonts w:ascii="Times New Roman" w:eastAsia="Times New Roman" w:hAnsi="Times New Roman" w:cs="Times New Roman"/>
          <w:color w:val="333333"/>
          <w:kern w:val="0"/>
          <w:sz w:val="20"/>
          <w:szCs w:val="20"/>
          <w:shd w:val="clear" w:color="auto" w:fill="FFFFFF"/>
          <w:lang w:val="en-US" w:eastAsia="pl-PL"/>
          <w14:ligatures w14:val="none"/>
        </w:rPr>
        <w:t xml:space="preserve"> w</w:t>
      </w:r>
      <w:r w:rsidRPr="00CF26B3">
        <w:rPr>
          <w:rFonts w:ascii="Times New Roman" w:eastAsia="Times New Roman" w:hAnsi="Times New Roman" w:cs="Times New Roman"/>
          <w:color w:val="333333"/>
          <w:kern w:val="0"/>
          <w:sz w:val="20"/>
          <w:szCs w:val="20"/>
          <w:shd w:val="clear" w:color="auto" w:fill="FFFFFF"/>
          <w:lang w:eastAsia="pl-PL"/>
          <w14:ligatures w14:val="none"/>
        </w:rPr>
        <w:t xml:space="preserve"> pieniądzu</w:t>
      </w:r>
      <w:r w:rsidRPr="00CF26B3">
        <w:rPr>
          <w:rFonts w:ascii="Times New Roman" w:eastAsia="Times New Roman" w:hAnsi="Times New Roman" w:cs="Times New Roman"/>
          <w:color w:val="333333"/>
          <w:kern w:val="0"/>
          <w:sz w:val="20"/>
          <w:szCs w:val="20"/>
          <w:shd w:val="clear" w:color="auto" w:fill="FFFFFF"/>
          <w:lang w:val="en-US" w:eastAsia="pl-PL"/>
          <w14:ligatures w14:val="none"/>
        </w:rPr>
        <w:t>,</w:t>
      </w:r>
      <w:r w:rsidRPr="00CF26B3">
        <w:rPr>
          <w:rFonts w:ascii="Times New Roman" w:eastAsia="Times New Roman" w:hAnsi="Times New Roman" w:cs="Times New Roman"/>
          <w:color w:val="333333"/>
          <w:kern w:val="0"/>
          <w:sz w:val="20"/>
          <w:szCs w:val="20"/>
          <w:shd w:val="clear" w:color="auto" w:fill="FFFFFF"/>
          <w:lang w:eastAsia="pl-PL"/>
          <w14:ligatures w14:val="none"/>
        </w:rPr>
        <w:t xml:space="preserve"> przez wypłatę kwoty</w:t>
      </w:r>
      <w:r w:rsidRPr="00CF26B3">
        <w:rPr>
          <w:rFonts w:ascii="Times New Roman" w:eastAsia="Times New Roman" w:hAnsi="Times New Roman" w:cs="Times New Roman"/>
          <w:color w:val="333333"/>
          <w:kern w:val="0"/>
          <w:sz w:val="20"/>
          <w:szCs w:val="20"/>
          <w:shd w:val="clear" w:color="auto" w:fill="FFFFFF"/>
          <w:lang w:val="en-US" w:eastAsia="pl-PL"/>
          <w14:ligatures w14:val="none"/>
        </w:rPr>
        <w:t xml:space="preserve"> z</w:t>
      </w:r>
      <w:r w:rsidRPr="00CF26B3">
        <w:rPr>
          <w:rFonts w:ascii="Times New Roman" w:eastAsia="Times New Roman" w:hAnsi="Times New Roman" w:cs="Times New Roman"/>
          <w:color w:val="333333"/>
          <w:kern w:val="0"/>
          <w:sz w:val="20"/>
          <w:szCs w:val="20"/>
          <w:shd w:val="clear" w:color="auto" w:fill="FFFFFF"/>
          <w:lang w:eastAsia="pl-PL"/>
          <w14:ligatures w14:val="none"/>
        </w:rPr>
        <w:t xml:space="preserve"> dotychczasowego zabezpieczenia</w:t>
      </w:r>
      <w:r w:rsidRPr="00CF26B3">
        <w:rPr>
          <w:rFonts w:ascii="Times New Roman" w:eastAsia="Times New Roman" w:hAnsi="Times New Roman" w:cs="Times New Roman"/>
          <w:color w:val="333333"/>
          <w:kern w:val="0"/>
          <w:sz w:val="20"/>
          <w:szCs w:val="20"/>
          <w:shd w:val="clear" w:color="auto" w:fill="FFFFFF"/>
          <w:lang w:val="en-US" w:eastAsia="pl-PL"/>
          <w14:ligatures w14:val="none"/>
        </w:rPr>
        <w:t>.</w:t>
      </w:r>
    </w:p>
    <w:p w14:paraId="1C262271" w14:textId="22BE0FE7" w:rsidR="00CF26B3" w:rsidRPr="00CF26B3" w:rsidRDefault="00CF26B3" w:rsidP="00CF26B3">
      <w:pPr>
        <w:widowControl w:val="0"/>
        <w:numPr>
          <w:ilvl w:val="0"/>
          <w:numId w:val="7"/>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Część zabezpieczenia w wysokości 70% gwarantująca zgodne z Umową wykonanie przedmiotu Umowy zostanie zwolniona na podstawie protokołu końcowego odbioru przedmiotu Umowy w ciągu 30 dni kalendarzowych </w:t>
      </w:r>
      <w:r w:rsidR="000A7296">
        <w:rPr>
          <w:rFonts w:ascii="Times New Roman" w:eastAsia="Times New Roman" w:hAnsi="Times New Roman" w:cs="Times New Roman"/>
          <w:kern w:val="0"/>
          <w:sz w:val="20"/>
          <w:szCs w:val="20"/>
          <w:lang w:eastAsia="ar-SA"/>
          <w14:ligatures w14:val="none"/>
        </w:rPr>
        <w:t xml:space="preserve">od dnia </w:t>
      </w:r>
      <w:r w:rsidR="000A7296" w:rsidRPr="00CF26B3">
        <w:rPr>
          <w:rFonts w:ascii="Times New Roman" w:eastAsia="Times New Roman" w:hAnsi="Times New Roman" w:cs="Times New Roman"/>
          <w:kern w:val="0"/>
          <w:sz w:val="20"/>
          <w:szCs w:val="20"/>
          <w:lang w:eastAsia="ar-SA"/>
          <w14:ligatures w14:val="none"/>
        </w:rPr>
        <w:t>podpisania protokołu odbioru końcowego</w:t>
      </w:r>
      <w:r w:rsidR="000A7296">
        <w:rPr>
          <w:rFonts w:ascii="Times New Roman" w:eastAsia="Times New Roman" w:hAnsi="Times New Roman" w:cs="Times New Roman"/>
          <w:kern w:val="0"/>
          <w:sz w:val="20"/>
          <w:szCs w:val="20"/>
          <w:lang w:eastAsia="ar-SA"/>
          <w14:ligatures w14:val="none"/>
        </w:rPr>
        <w:t xml:space="preserve"> </w:t>
      </w:r>
      <w:r w:rsidR="000A7296" w:rsidRPr="0096639A">
        <w:rPr>
          <w:rFonts w:ascii="Times New Roman" w:eastAsia="Times New Roman" w:hAnsi="Times New Roman" w:cs="Times New Roman"/>
          <w:kern w:val="0"/>
          <w:sz w:val="20"/>
          <w:szCs w:val="20"/>
          <w:lang w:eastAsia="ar-SA"/>
          <w14:ligatures w14:val="none"/>
        </w:rPr>
        <w:t>przez Zamawiającego.</w:t>
      </w:r>
    </w:p>
    <w:p w14:paraId="7E040105" w14:textId="77777777" w:rsidR="00CF26B3" w:rsidRPr="00CF26B3" w:rsidRDefault="00CF26B3" w:rsidP="00CF26B3">
      <w:pPr>
        <w:widowControl w:val="0"/>
        <w:numPr>
          <w:ilvl w:val="0"/>
          <w:numId w:val="7"/>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Strony postanawiają, że na zabezpieczenie roszczeń z tytułu rękojmi za wady i gwarancji jakości zostanie pozostawione 30 % ZNWU tj. kwota w wysokości  ……………………..zł lub wniesione nowe ZNWU w jednej z form zgodnie z art. 450 ust. 1 ustawy PZP, a dokument potwierdzający wniesienie ZNWU wraz z kopią protokołu odbioru końcowego potwierdzony za zgodność z oryginałem Wykonawca dostarczy do Zamawiającego w terminie 7 dni roboczych od dnia odbioru przedmiotu Umowy. W przypadku niedostarczenia Zamawiającemu zabezpieczenia na pokrycie roszczeń z tytułu rękojmi  i gwarancji w wyznaczonym terminie lub gdy złożony dokument zabezpieczający rękojmię i gwarancję nie będzie spełniał warunków wynikających z Umowy, kwota zabezpieczenia zostanie potrącona z dowolnej należności Wykonawcy.</w:t>
      </w:r>
    </w:p>
    <w:p w14:paraId="7AA81C74" w14:textId="77777777" w:rsidR="00CF26B3" w:rsidRPr="00CF26B3" w:rsidRDefault="00CF26B3" w:rsidP="00CF26B3">
      <w:pPr>
        <w:widowControl w:val="0"/>
        <w:numPr>
          <w:ilvl w:val="0"/>
          <w:numId w:val="7"/>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Po upływie okresu rękojmi za wady i gwarancji jakości Zamawiający na podstawie bezusterkowego ostatecznego protokołu odbioru zwolni w ciągu 15 dni </w:t>
      </w:r>
      <w:r w:rsidRPr="00CF26B3">
        <w:rPr>
          <w:rFonts w:ascii="Times New Roman" w:eastAsia="Times New Roman" w:hAnsi="Times New Roman" w:cs="Times New Roman"/>
          <w:kern w:val="0"/>
          <w:sz w:val="20"/>
          <w:szCs w:val="20"/>
          <w:lang w:val="en-US" w:eastAsia="pl-PL"/>
          <w14:ligatures w14:val="none"/>
        </w:rPr>
        <w:t>od</w:t>
      </w:r>
      <w:r w:rsidRPr="00CF26B3">
        <w:rPr>
          <w:rFonts w:ascii="Times New Roman" w:eastAsia="Times New Roman" w:hAnsi="Times New Roman" w:cs="Times New Roman"/>
          <w:kern w:val="0"/>
          <w:sz w:val="20"/>
          <w:szCs w:val="20"/>
          <w:lang w:eastAsia="pl-PL"/>
          <w14:ligatures w14:val="none"/>
        </w:rPr>
        <w:t xml:space="preserve"> dnia upływu okresu obowiązywania</w:t>
      </w:r>
      <w:r w:rsidRPr="00CF26B3">
        <w:rPr>
          <w:rFonts w:ascii="Times New Roman" w:eastAsia="Times New Roman" w:hAnsi="Times New Roman" w:cs="Times New Roman"/>
          <w:kern w:val="0"/>
          <w:sz w:val="20"/>
          <w:szCs w:val="20"/>
          <w:lang w:val="en-US" w:eastAsia="pl-PL"/>
          <w14:ligatures w14:val="none"/>
        </w:rPr>
        <w:t xml:space="preserve"> ZNWU</w:t>
      </w:r>
      <w:r w:rsidRPr="00CF26B3">
        <w:rPr>
          <w:rFonts w:ascii="Times New Roman" w:eastAsia="Times New Roman" w:hAnsi="Times New Roman" w:cs="Times New Roman"/>
          <w:kern w:val="0"/>
          <w:sz w:val="20"/>
          <w:szCs w:val="20"/>
          <w:lang w:eastAsia="pl-PL"/>
          <w14:ligatures w14:val="none"/>
        </w:rPr>
        <w:t xml:space="preserve"> złożonego na okres rękojmi i gwarancji na wskazany rachunek bankowy lub odeśle dokument</w:t>
      </w:r>
      <w:r w:rsidRPr="00CF26B3">
        <w:rPr>
          <w:rFonts w:ascii="Times New Roman" w:eastAsia="Times New Roman" w:hAnsi="Times New Roman" w:cs="Times New Roman"/>
          <w:kern w:val="0"/>
          <w:sz w:val="20"/>
          <w:szCs w:val="20"/>
          <w:lang w:val="en-US" w:eastAsia="pl-PL"/>
          <w14:ligatures w14:val="none"/>
        </w:rPr>
        <w:t xml:space="preserve"> ZNWU</w:t>
      </w:r>
      <w:r w:rsidRPr="00CF26B3">
        <w:rPr>
          <w:rFonts w:ascii="Times New Roman" w:eastAsia="Times New Roman" w:hAnsi="Times New Roman" w:cs="Times New Roman"/>
          <w:kern w:val="0"/>
          <w:sz w:val="20"/>
          <w:szCs w:val="20"/>
          <w:lang w:eastAsia="pl-PL"/>
          <w14:ligatures w14:val="none"/>
        </w:rPr>
        <w:t xml:space="preserve"> złożony</w:t>
      </w:r>
      <w:r w:rsidRPr="00CF26B3">
        <w:rPr>
          <w:rFonts w:ascii="Times New Roman" w:eastAsia="Times New Roman" w:hAnsi="Times New Roman" w:cs="Times New Roman"/>
          <w:kern w:val="0"/>
          <w:sz w:val="20"/>
          <w:szCs w:val="20"/>
          <w:lang w:val="en-US" w:eastAsia="pl-PL"/>
          <w14:ligatures w14:val="none"/>
        </w:rPr>
        <w:t xml:space="preserve"> w</w:t>
      </w:r>
      <w:r w:rsidRPr="00CF26B3">
        <w:rPr>
          <w:rFonts w:ascii="Times New Roman" w:eastAsia="Times New Roman" w:hAnsi="Times New Roman" w:cs="Times New Roman"/>
          <w:kern w:val="0"/>
          <w:sz w:val="20"/>
          <w:szCs w:val="20"/>
          <w:lang w:eastAsia="pl-PL"/>
          <w14:ligatures w14:val="none"/>
        </w:rPr>
        <w:t xml:space="preserve"> formie papierowej na adres Wykonawcy</w:t>
      </w:r>
      <w:r w:rsidRPr="00CF26B3">
        <w:rPr>
          <w:rFonts w:ascii="Times New Roman" w:eastAsia="Times New Roman" w:hAnsi="Times New Roman" w:cs="Times New Roman"/>
          <w:kern w:val="0"/>
          <w:sz w:val="20"/>
          <w:szCs w:val="20"/>
          <w:lang w:val="en-US" w:eastAsia="pl-PL"/>
          <w14:ligatures w14:val="none"/>
        </w:rPr>
        <w:t>.</w:t>
      </w:r>
    </w:p>
    <w:p w14:paraId="1E588B7F" w14:textId="20532B0B" w:rsidR="00CF26B3" w:rsidRPr="00CF26B3" w:rsidRDefault="00CF26B3" w:rsidP="00CF26B3">
      <w:pPr>
        <w:widowControl w:val="0"/>
        <w:spacing w:after="0" w:line="240" w:lineRule="auto"/>
        <w:ind w:left="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stwierdzenia usterek i braku ich usunięcia w wyznaczonym przez Zamawiającego  terminie, Zamawiający zatrzyma należną kwotę z ZNWU lub wystąpi o nią do Gwaranta.</w:t>
      </w:r>
    </w:p>
    <w:p w14:paraId="45EC5CA1" w14:textId="77777777" w:rsidR="00CF26B3" w:rsidRPr="00CF26B3" w:rsidRDefault="00CF26B3" w:rsidP="00CF26B3">
      <w:pPr>
        <w:widowControl w:val="0"/>
        <w:numPr>
          <w:ilvl w:val="0"/>
          <w:numId w:val="7"/>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okresie gwarancji i rękojmi Wykonawca jest zobowiązany do pisemnego zawiadomienia Zamawiającego w terminie 14 dni kalendarzowych o:</w:t>
      </w:r>
    </w:p>
    <w:p w14:paraId="17AA6FFF" w14:textId="77777777" w:rsidR="00CF26B3" w:rsidRPr="00CF26B3" w:rsidRDefault="00CF26B3" w:rsidP="00CF26B3">
      <w:pPr>
        <w:widowControl w:val="0"/>
        <w:numPr>
          <w:ilvl w:val="1"/>
          <w:numId w:val="7"/>
        </w:numPr>
        <w:suppressAutoHyphens/>
        <w:spacing w:after="0" w:line="240" w:lineRule="auto"/>
        <w:ind w:left="68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zmianie siedziby lub nazwy firmy Wykonawcy;</w:t>
      </w:r>
    </w:p>
    <w:p w14:paraId="00974582" w14:textId="77777777" w:rsidR="00CF26B3" w:rsidRPr="00CF26B3" w:rsidRDefault="00CF26B3" w:rsidP="00CF26B3">
      <w:pPr>
        <w:widowControl w:val="0"/>
        <w:numPr>
          <w:ilvl w:val="1"/>
          <w:numId w:val="7"/>
        </w:numPr>
        <w:suppressAutoHyphens/>
        <w:spacing w:after="0" w:line="240" w:lineRule="auto"/>
        <w:ind w:left="68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zmianie osób reprezentujących Wykonawcę;</w:t>
      </w:r>
    </w:p>
    <w:p w14:paraId="465244B9" w14:textId="77777777" w:rsidR="00CF26B3" w:rsidRPr="00CF26B3" w:rsidRDefault="00CF26B3" w:rsidP="00CF26B3">
      <w:pPr>
        <w:widowControl w:val="0"/>
        <w:numPr>
          <w:ilvl w:val="1"/>
          <w:numId w:val="7"/>
        </w:numPr>
        <w:suppressAutoHyphens/>
        <w:spacing w:after="0" w:line="240" w:lineRule="auto"/>
        <w:ind w:left="68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ogłoszeniu upadłości lub likwidacji Wykonawcy;</w:t>
      </w:r>
    </w:p>
    <w:p w14:paraId="5D234566" w14:textId="77777777" w:rsidR="00CF26B3" w:rsidRPr="00CF26B3" w:rsidRDefault="00CF26B3" w:rsidP="00CF26B3">
      <w:pPr>
        <w:widowControl w:val="0"/>
        <w:numPr>
          <w:ilvl w:val="1"/>
          <w:numId w:val="7"/>
        </w:numPr>
        <w:suppressAutoHyphens/>
        <w:spacing w:after="0" w:line="240" w:lineRule="auto"/>
        <w:ind w:left="68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wszczęciu postępowania naprawczego, w którym uczestniczy Wykonawca;</w:t>
      </w:r>
    </w:p>
    <w:p w14:paraId="2D2A3758" w14:textId="77777777" w:rsidR="00CF26B3" w:rsidRPr="00CF26B3" w:rsidRDefault="00CF26B3" w:rsidP="00CF26B3">
      <w:pPr>
        <w:widowControl w:val="0"/>
        <w:numPr>
          <w:ilvl w:val="1"/>
          <w:numId w:val="7"/>
        </w:numPr>
        <w:suppressAutoHyphens/>
        <w:spacing w:after="0" w:line="240" w:lineRule="auto"/>
        <w:ind w:left="68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zawieszeniu działalności Wykonawcy.</w:t>
      </w:r>
    </w:p>
    <w:p w14:paraId="4799E3EA" w14:textId="77777777" w:rsidR="00CF26B3" w:rsidRPr="00CF26B3" w:rsidRDefault="00CF26B3" w:rsidP="00CF26B3">
      <w:pPr>
        <w:widowControl w:val="0"/>
        <w:numPr>
          <w:ilvl w:val="0"/>
          <w:numId w:val="7"/>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Niezawiadomienie w terminie 14 dni kalendarzowych o zaistnieniu powyższych sytuacji może spowodować, iż Zamawiający przekaże środki finansowe do depozytu sądowego.</w:t>
      </w:r>
    </w:p>
    <w:p w14:paraId="75C963A4"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4A009066"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Rozliczenie za media</w:t>
      </w:r>
    </w:p>
    <w:p w14:paraId="12B082C8"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22</w:t>
      </w:r>
    </w:p>
    <w:p w14:paraId="1895F173"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4B5C847F" w14:textId="77777777" w:rsidR="00CF26B3" w:rsidRPr="00CF26B3" w:rsidRDefault="00CF26B3" w:rsidP="00CF26B3">
      <w:pPr>
        <w:widowControl w:val="0"/>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1. Zamawiający najpóźniej w dniu przekazania terenu budowy wskaże Wykonawcy w porozumieniu z Administratorem:</w:t>
      </w:r>
    </w:p>
    <w:p w14:paraId="3753CD0F" w14:textId="77777777" w:rsidR="00CF26B3" w:rsidRPr="00CF26B3" w:rsidRDefault="00CF26B3" w:rsidP="00CF26B3">
      <w:pPr>
        <w:widowControl w:val="0"/>
        <w:numPr>
          <w:ilvl w:val="0"/>
          <w:numId w:val="31"/>
        </w:numPr>
        <w:suppressAutoHyphens/>
        <w:spacing w:after="0" w:line="240" w:lineRule="auto"/>
        <w:ind w:left="680" w:hanging="340"/>
        <w:jc w:val="both"/>
        <w:rPr>
          <w:rFonts w:ascii="Times New Roman" w:eastAsia="Times New Roman" w:hAnsi="Times New Roman" w:cs="Times New Roman"/>
          <w:bCs/>
          <w:kern w:val="0"/>
          <w:sz w:val="20"/>
          <w:szCs w:val="20"/>
          <w:lang w:val="x-none" w:eastAsia="ar-SA"/>
          <w14:ligatures w14:val="none"/>
        </w:rPr>
      </w:pPr>
      <w:r w:rsidRPr="00CF26B3">
        <w:rPr>
          <w:rFonts w:ascii="Times New Roman" w:eastAsia="Times New Roman" w:hAnsi="Times New Roman" w:cs="Times New Roman"/>
          <w:bCs/>
          <w:kern w:val="0"/>
          <w:sz w:val="20"/>
          <w:szCs w:val="20"/>
          <w:lang w:val="x-none" w:eastAsia="ar-SA"/>
          <w14:ligatures w14:val="none"/>
        </w:rPr>
        <w:t>punkt poboru wody,</w:t>
      </w:r>
    </w:p>
    <w:p w14:paraId="24EE98E2" w14:textId="77777777" w:rsidR="00CF26B3" w:rsidRPr="00CF26B3" w:rsidRDefault="00CF26B3" w:rsidP="00CF26B3">
      <w:pPr>
        <w:widowControl w:val="0"/>
        <w:numPr>
          <w:ilvl w:val="0"/>
          <w:numId w:val="31"/>
        </w:numPr>
        <w:suppressAutoHyphens/>
        <w:spacing w:after="0" w:line="240" w:lineRule="auto"/>
        <w:ind w:left="680" w:hanging="340"/>
        <w:jc w:val="both"/>
        <w:rPr>
          <w:rFonts w:ascii="Times New Roman" w:eastAsia="Times New Roman" w:hAnsi="Times New Roman" w:cs="Times New Roman"/>
          <w:bCs/>
          <w:kern w:val="0"/>
          <w:sz w:val="20"/>
          <w:szCs w:val="20"/>
          <w:lang w:val="x-none" w:eastAsia="ar-SA"/>
          <w14:ligatures w14:val="none"/>
        </w:rPr>
      </w:pPr>
      <w:r w:rsidRPr="00CF26B3">
        <w:rPr>
          <w:rFonts w:ascii="Times New Roman" w:eastAsia="Times New Roman" w:hAnsi="Times New Roman" w:cs="Times New Roman"/>
          <w:bCs/>
          <w:kern w:val="0"/>
          <w:sz w:val="20"/>
          <w:szCs w:val="20"/>
          <w:lang w:val="x-none" w:eastAsia="ar-SA"/>
          <w14:ligatures w14:val="none"/>
        </w:rPr>
        <w:t>punkt poboru energii elektrycznej,</w:t>
      </w:r>
    </w:p>
    <w:p w14:paraId="706BE72C" w14:textId="77777777" w:rsidR="00CF26B3" w:rsidRPr="00CF26B3" w:rsidRDefault="00CF26B3" w:rsidP="00CF26B3">
      <w:pPr>
        <w:widowControl w:val="0"/>
        <w:numPr>
          <w:ilvl w:val="0"/>
          <w:numId w:val="31"/>
        </w:numPr>
        <w:suppressAutoHyphens/>
        <w:spacing w:after="0" w:line="240" w:lineRule="auto"/>
        <w:ind w:left="680" w:hanging="340"/>
        <w:jc w:val="both"/>
        <w:rPr>
          <w:rFonts w:ascii="Times New Roman" w:eastAsia="Times New Roman" w:hAnsi="Times New Roman" w:cs="Times New Roman"/>
          <w:bCs/>
          <w:kern w:val="0"/>
          <w:sz w:val="20"/>
          <w:szCs w:val="20"/>
          <w:lang w:val="x-none" w:eastAsia="ar-SA"/>
          <w14:ligatures w14:val="none"/>
        </w:rPr>
      </w:pPr>
      <w:r w:rsidRPr="00CF26B3">
        <w:rPr>
          <w:rFonts w:ascii="Times New Roman" w:eastAsia="Times New Roman" w:hAnsi="Times New Roman" w:cs="Times New Roman"/>
          <w:bCs/>
          <w:kern w:val="0"/>
          <w:sz w:val="20"/>
          <w:szCs w:val="20"/>
          <w:lang w:val="x-none" w:eastAsia="ar-SA"/>
          <w14:ligatures w14:val="none"/>
        </w:rPr>
        <w:t>punkt poboru energii cieplnej.</w:t>
      </w:r>
    </w:p>
    <w:p w14:paraId="7690715A" w14:textId="77777777" w:rsidR="00CF26B3" w:rsidRPr="00CF26B3" w:rsidRDefault="00CF26B3" w:rsidP="00CF26B3">
      <w:pPr>
        <w:widowControl w:val="0"/>
        <w:numPr>
          <w:ilvl w:val="0"/>
          <w:numId w:val="52"/>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Wykonawca po przejęciu terenu budowy niezwłocznie wystąpi w formie pisemnej odpowiednio do: </w:t>
      </w:r>
    </w:p>
    <w:p w14:paraId="1E5978F7" w14:textId="2BFD1099" w:rsidR="00CF26B3" w:rsidRPr="00CF26B3" w:rsidRDefault="00CF26B3" w:rsidP="00CF26B3">
      <w:pPr>
        <w:widowControl w:val="0"/>
        <w:numPr>
          <w:ilvl w:val="0"/>
          <w:numId w:val="74"/>
        </w:num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Administratora systemu ciepłowniczego tj. </w:t>
      </w:r>
      <w:r w:rsidR="007F20DF">
        <w:rPr>
          <w:rFonts w:ascii="Times New Roman" w:eastAsia="Times New Roman" w:hAnsi="Times New Roman" w:cs="Times New Roman"/>
          <w:kern w:val="0"/>
          <w:sz w:val="20"/>
          <w:szCs w:val="20"/>
          <w:lang w:eastAsia="pl-PL"/>
          <w14:ligatures w14:val="none"/>
        </w:rPr>
        <w:t>…………..</w:t>
      </w:r>
      <w:r w:rsidRPr="00CF26B3">
        <w:rPr>
          <w:rFonts w:ascii="Times New Roman" w:eastAsia="Times New Roman" w:hAnsi="Times New Roman" w:cs="Times New Roman"/>
          <w:kern w:val="0"/>
          <w:sz w:val="20"/>
          <w:szCs w:val="20"/>
          <w:lang w:eastAsia="pl-PL"/>
          <w14:ligatures w14:val="none"/>
        </w:rPr>
        <w:t xml:space="preserve"> o zawarcie Umowy odsprzedaży energii cieplnej niezbędnej do wykonania przedmiotu Umowy,</w:t>
      </w:r>
    </w:p>
    <w:p w14:paraId="69826B87" w14:textId="77777777" w:rsidR="00CF26B3" w:rsidRPr="00CF26B3" w:rsidRDefault="00CF26B3" w:rsidP="00CF26B3">
      <w:pPr>
        <w:widowControl w:val="0"/>
        <w:numPr>
          <w:ilvl w:val="0"/>
          <w:numId w:val="74"/>
        </w:num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Administratora o zawarcie Umowy odsprzedaży  pozostałych mediów (poza energią elektryczną) i usług komunalnych (w tym m.in.: wody wraz z odprowadzaniem ścieków, kabin sanitarnych itp.) niezbędnych do wykonania przedmiotu Umowy. </w:t>
      </w:r>
    </w:p>
    <w:p w14:paraId="4B64050A" w14:textId="7497C193" w:rsidR="00CF26B3" w:rsidRPr="00CF26B3" w:rsidRDefault="00CF26B3" w:rsidP="00CF26B3">
      <w:pPr>
        <w:widowControl w:val="0"/>
        <w:numPr>
          <w:ilvl w:val="0"/>
          <w:numId w:val="52"/>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Wykonawca niezwłocznie po podpisaniu Umowy, a przed protokolarnym przekazaniem terenu budowy, zadeklaruje pisemnie Zamawiającemu moc umowną urządzeń elektrycznych</w:t>
      </w:r>
      <w:r w:rsidR="005258E6">
        <w:rPr>
          <w:rFonts w:ascii="Times New Roman" w:eastAsia="Times New Roman" w:hAnsi="Times New Roman" w:cs="Times New Roman"/>
          <w:kern w:val="0"/>
          <w:sz w:val="20"/>
          <w:szCs w:val="20"/>
          <w:lang w:eastAsia="pl-PL"/>
          <w14:ligatures w14:val="none"/>
        </w:rPr>
        <w:t>,</w:t>
      </w:r>
      <w:r w:rsidRPr="00CF26B3">
        <w:rPr>
          <w:rFonts w:ascii="Times New Roman" w:eastAsia="Times New Roman" w:hAnsi="Times New Roman" w:cs="Times New Roman"/>
          <w:kern w:val="0"/>
          <w:sz w:val="20"/>
          <w:szCs w:val="20"/>
          <w:lang w:eastAsia="pl-PL"/>
          <w14:ligatures w14:val="none"/>
        </w:rPr>
        <w:t xml:space="preserve"> jakich będzie używał do wykonania przedmiotu Umowy, a Zamawiający określi Wykonawcy w protokole przekazania terenu budowy sposób rozliczania odsprzedaży energii elektrycznej (z wykorzystaniem podlicznika lub ryczałtem). </w:t>
      </w:r>
      <w:r w:rsidRPr="00CF26B3">
        <w:rPr>
          <w:rFonts w:ascii="Times New Roman" w:eastAsia="Times New Roman" w:hAnsi="Times New Roman" w:cs="Times New Roman"/>
          <w:kern w:val="0"/>
          <w:sz w:val="20"/>
          <w:szCs w:val="20"/>
          <w:lang w:eastAsia="pl-PL"/>
          <w14:ligatures w14:val="none"/>
        </w:rPr>
        <w:br/>
        <w:t xml:space="preserve">W przypadku zastosowania podlicznika: </w:t>
      </w:r>
    </w:p>
    <w:p w14:paraId="57223928" w14:textId="77777777" w:rsidR="00CF26B3" w:rsidRPr="00CF26B3" w:rsidRDefault="00CF26B3" w:rsidP="00CF26B3">
      <w:pPr>
        <w:widowControl w:val="0"/>
        <w:numPr>
          <w:ilvl w:val="0"/>
          <w:numId w:val="55"/>
        </w:num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Jeżeli zadeklarowana moc będzie większa niż 10 % mocy umownej na liczniku głównym,</w:t>
      </w:r>
      <w:r w:rsidRPr="00CF26B3">
        <w:rPr>
          <w:rFonts w:ascii="Times New Roman" w:eastAsia="Times New Roman" w:hAnsi="Times New Roman" w:cs="Times New Roman"/>
          <w:b/>
          <w:kern w:val="0"/>
          <w:sz w:val="20"/>
          <w:szCs w:val="20"/>
          <w:lang w:eastAsia="pl-PL"/>
          <w14:ligatures w14:val="none"/>
        </w:rPr>
        <w:t xml:space="preserve"> </w:t>
      </w:r>
      <w:r w:rsidRPr="00CF26B3">
        <w:rPr>
          <w:rFonts w:ascii="Times New Roman" w:eastAsia="Times New Roman" w:hAnsi="Times New Roman" w:cs="Times New Roman"/>
          <w:kern w:val="0"/>
          <w:sz w:val="20"/>
          <w:szCs w:val="20"/>
          <w:lang w:eastAsia="pl-PL"/>
          <w14:ligatures w14:val="none"/>
        </w:rPr>
        <w:t>Wykonawca</w:t>
      </w:r>
      <w:r w:rsidRPr="00CF26B3">
        <w:rPr>
          <w:rFonts w:ascii="Times New Roman" w:eastAsia="Times New Roman" w:hAnsi="Times New Roman" w:cs="Times New Roman"/>
          <w:b/>
          <w:kern w:val="0"/>
          <w:sz w:val="20"/>
          <w:szCs w:val="20"/>
          <w:lang w:eastAsia="pl-PL"/>
          <w14:ligatures w14:val="none"/>
        </w:rPr>
        <w:t xml:space="preserve"> </w:t>
      </w:r>
      <w:r w:rsidRPr="00CF26B3">
        <w:rPr>
          <w:rFonts w:ascii="Times New Roman" w:eastAsia="Times New Roman" w:hAnsi="Times New Roman" w:cs="Times New Roman"/>
          <w:bCs/>
          <w:kern w:val="0"/>
          <w:sz w:val="20"/>
          <w:szCs w:val="20"/>
          <w:lang w:eastAsia="pl-PL"/>
          <w14:ligatures w14:val="none"/>
        </w:rPr>
        <w:t>zobowiązuje się na własny koszt zamontować zalegalizowany podlicznik</w:t>
      </w:r>
      <w:r w:rsidRPr="00CF26B3">
        <w:rPr>
          <w:rFonts w:ascii="Times New Roman" w:eastAsia="Times New Roman" w:hAnsi="Times New Roman" w:cs="Times New Roman"/>
          <w:kern w:val="0"/>
          <w:sz w:val="20"/>
          <w:szCs w:val="20"/>
          <w:lang w:eastAsia="pl-PL"/>
          <w14:ligatures w14:val="none"/>
        </w:rPr>
        <w:t xml:space="preserve">, który będzie mierzył i rejestrował moc maksymalną wraz ze zużyciem energii elektrycznej oraz ponosić będzie wszelkie koszty związane z jego legalizacją i utrzymaniem w sprawności technicznej. </w:t>
      </w:r>
    </w:p>
    <w:p w14:paraId="56F79C48" w14:textId="77777777" w:rsidR="00CF26B3" w:rsidRPr="00CF26B3" w:rsidRDefault="00CF26B3" w:rsidP="00CF26B3">
      <w:pPr>
        <w:widowControl w:val="0"/>
        <w:numPr>
          <w:ilvl w:val="0"/>
          <w:numId w:val="55"/>
        </w:num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Jeżeli zadeklarowana przez Wykonawcę moc będzie mniejsza niż 10 % mocy umownej na liczniku głównym Wykonawca</w:t>
      </w:r>
      <w:r w:rsidRPr="00CF26B3">
        <w:rPr>
          <w:rFonts w:ascii="Times New Roman" w:eastAsia="Times New Roman" w:hAnsi="Times New Roman" w:cs="Times New Roman"/>
          <w:b/>
          <w:kern w:val="0"/>
          <w:sz w:val="20"/>
          <w:szCs w:val="20"/>
          <w:lang w:eastAsia="pl-PL"/>
          <w14:ligatures w14:val="none"/>
        </w:rPr>
        <w:t xml:space="preserve"> </w:t>
      </w:r>
      <w:r w:rsidRPr="00CF26B3">
        <w:rPr>
          <w:rFonts w:ascii="Times New Roman" w:eastAsia="Times New Roman" w:hAnsi="Times New Roman" w:cs="Times New Roman"/>
          <w:bCs/>
          <w:kern w:val="0"/>
          <w:sz w:val="20"/>
          <w:szCs w:val="20"/>
          <w:lang w:eastAsia="pl-PL"/>
          <w14:ligatures w14:val="none"/>
        </w:rPr>
        <w:t>zobowiązuje się na własny koszt zamontować zalegalizowany podlicznik</w:t>
      </w:r>
      <w:r w:rsidRPr="00CF26B3">
        <w:rPr>
          <w:rFonts w:ascii="Times New Roman" w:eastAsia="Times New Roman" w:hAnsi="Times New Roman" w:cs="Times New Roman"/>
          <w:kern w:val="0"/>
          <w:sz w:val="20"/>
          <w:szCs w:val="20"/>
          <w:lang w:eastAsia="pl-PL"/>
          <w14:ligatures w14:val="none"/>
        </w:rPr>
        <w:t xml:space="preserve">, który będzie mierzył zużycie energii elektrycznej oraz ponosić będzie wszelkie koszty związane </w:t>
      </w:r>
      <w:r w:rsidRPr="00CF26B3">
        <w:rPr>
          <w:rFonts w:ascii="Times New Roman" w:eastAsia="Times New Roman" w:hAnsi="Times New Roman" w:cs="Times New Roman"/>
          <w:kern w:val="0"/>
          <w:sz w:val="20"/>
          <w:szCs w:val="20"/>
          <w:lang w:eastAsia="pl-PL"/>
          <w14:ligatures w14:val="none"/>
        </w:rPr>
        <w:lastRenderedPageBreak/>
        <w:t>z jego legalizacją i utrzymaniem w sprawności technicznej. Zakłada się, że ewentualne przekroczenia mocy umownej na liczniku głównym Zamawiającego nie wynikają z działalności Wykonawcy. W uzasadnionych oraz udowodnionych przypadkach udziału Wykonawcy w przekroczeniu mocy umownej na liczniku głównym przeprowadzone będzie postępowanie wyjaśniające oraz pisemne uzgodnienie wartości przekroczenia celem jego obciążenia.</w:t>
      </w:r>
    </w:p>
    <w:p w14:paraId="74334D72" w14:textId="77777777" w:rsidR="00CF26B3" w:rsidRPr="00CF26B3" w:rsidRDefault="00CF26B3" w:rsidP="00CF26B3">
      <w:pPr>
        <w:widowControl w:val="0"/>
        <w:numPr>
          <w:ilvl w:val="0"/>
          <w:numId w:val="52"/>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Do obciążenia za zużytą energię elektryczną przyjmuje się następujące ustalenia: </w:t>
      </w:r>
    </w:p>
    <w:p w14:paraId="6F2EFFB4" w14:textId="77777777" w:rsidR="00CF26B3" w:rsidRPr="00CF26B3" w:rsidRDefault="00CF26B3" w:rsidP="00CF26B3">
      <w:pPr>
        <w:widowControl w:val="0"/>
        <w:numPr>
          <w:ilvl w:val="0"/>
          <w:numId w:val="56"/>
        </w:numPr>
        <w:suppressAutoHyphens/>
        <w:spacing w:after="0" w:line="240" w:lineRule="auto"/>
        <w:jc w:val="both"/>
        <w:rPr>
          <w:rFonts w:ascii="Times New Roman" w:eastAsia="Times New Roman" w:hAnsi="Times New Roman" w:cs="Times New Roman"/>
          <w:bCs/>
          <w:kern w:val="0"/>
          <w:sz w:val="20"/>
          <w:szCs w:val="20"/>
          <w:lang w:eastAsia="pl-PL"/>
          <w14:ligatures w14:val="none"/>
        </w:rPr>
      </w:pPr>
      <w:r w:rsidRPr="00CF26B3">
        <w:rPr>
          <w:rFonts w:ascii="Times New Roman" w:eastAsia="Times New Roman" w:hAnsi="Times New Roman" w:cs="Times New Roman"/>
          <w:bCs/>
          <w:kern w:val="0"/>
          <w:sz w:val="20"/>
          <w:szCs w:val="20"/>
          <w:lang w:eastAsia="pl-PL"/>
          <w14:ligatures w14:val="none"/>
        </w:rPr>
        <w:t xml:space="preserve">w przypadku zamontowania podlicznika, koszty zużycia energii elektrycznej wyliczone będą na podstawie odczytów podlicznika pomnożonego przez stawkę za 1 kWh obowiązującą w okresie rozliczeniowym w zakładzie energetycznym właściwym dla kompleksu wojskowego, w którym wykonywany jest przedmiot Umowy. Stawka za 1 kWh energii elektrycznej obejmować będzie wszystkie składniki wyszczególnione na fakturze VAT wystawionej przez dostawcę i dystrybutora energii elektrycznej. </w:t>
      </w:r>
    </w:p>
    <w:p w14:paraId="79148ECE" w14:textId="77777777" w:rsidR="00CF26B3" w:rsidRPr="00CF26B3" w:rsidRDefault="00CF26B3" w:rsidP="00CF26B3">
      <w:pPr>
        <w:widowControl w:val="0"/>
        <w:numPr>
          <w:ilvl w:val="0"/>
          <w:numId w:val="56"/>
        </w:num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bCs/>
          <w:kern w:val="0"/>
          <w:sz w:val="20"/>
          <w:szCs w:val="20"/>
          <w:lang w:eastAsia="pl-PL"/>
          <w14:ligatures w14:val="none"/>
        </w:rPr>
        <w:t>w przypadku ryczałtowego sposobu rozliczania energii elektrycznej wartość zużycia oblicza się w oparciu o moc urządzeń użytych do wykonania przedmiotu Umowy, ich czas pracy oraz średnią stawkę za 1 kWh obowiązującą w okresie rozliczeniowym w zakładzie energetycznym właściwym dla kompleksu wojskowego, w którym wykonywany jest przedmiot Umowy.</w:t>
      </w:r>
    </w:p>
    <w:p w14:paraId="24B75CC3" w14:textId="77777777" w:rsidR="00CF26B3" w:rsidRPr="00CF26B3" w:rsidRDefault="00CF26B3" w:rsidP="00CF26B3">
      <w:pPr>
        <w:widowControl w:val="0"/>
        <w:spacing w:after="0" w:line="240" w:lineRule="auto"/>
        <w:ind w:left="106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Stawka za 1 kWh energii elektrycznej obejmować będzie wszystkie składniki wyszczególnione na fakturze VAT wystawionej przez dostawcę i dystrybutora energii elektrycznej.</w:t>
      </w:r>
    </w:p>
    <w:p w14:paraId="296E7C48" w14:textId="77777777" w:rsidR="00CF26B3" w:rsidRPr="00CF26B3" w:rsidRDefault="00CF26B3" w:rsidP="00CF26B3">
      <w:pPr>
        <w:widowControl w:val="0"/>
        <w:numPr>
          <w:ilvl w:val="0"/>
          <w:numId w:val="52"/>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Wykonawca zobowiązuje się do zapłaty za </w:t>
      </w:r>
      <w:r w:rsidRPr="00CF26B3">
        <w:rPr>
          <w:rFonts w:ascii="Times New Roman" w:eastAsia="Times New Roman" w:hAnsi="Times New Roman" w:cs="Times New Roman"/>
          <w:bCs/>
          <w:kern w:val="0"/>
          <w:sz w:val="20"/>
          <w:szCs w:val="20"/>
          <w:lang w:eastAsia="pl-PL"/>
          <w14:ligatures w14:val="none"/>
        </w:rPr>
        <w:t>przekroczenie mocy umownej występujące na zainstalowanym podliczniku z pomiarem i rejestracją mocy powyżej zadeklarowanej pisemnie mocy umownej. Opłata za przekroczenie naliczana będzie jedynie w przypadku jednoczesnego wystąpienia przekroczenia mocy umownej na podliczniku Wykonawcy i liczniku głównym Zamawiającego w danym okresie rozliczeniowym.</w:t>
      </w:r>
    </w:p>
    <w:p w14:paraId="0EA2AF06" w14:textId="77777777" w:rsidR="00CF26B3" w:rsidRPr="00CF26B3" w:rsidRDefault="00CF26B3" w:rsidP="00CF26B3">
      <w:pPr>
        <w:widowControl w:val="0"/>
        <w:spacing w:after="0" w:line="240" w:lineRule="auto"/>
        <w:ind w:left="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Opłata za ww. przekroczenie mocy umownej naliczona będzie na podstawie ceny za </w:t>
      </w:r>
      <w:proofErr w:type="spellStart"/>
      <w:r w:rsidRPr="00CF26B3">
        <w:rPr>
          <w:rFonts w:ascii="Times New Roman" w:eastAsia="Times New Roman" w:hAnsi="Times New Roman" w:cs="Times New Roman"/>
          <w:kern w:val="0"/>
          <w:sz w:val="20"/>
          <w:szCs w:val="20"/>
          <w:lang w:eastAsia="pl-PL"/>
          <w14:ligatures w14:val="none"/>
        </w:rPr>
        <w:t>przesył</w:t>
      </w:r>
      <w:proofErr w:type="spellEnd"/>
      <w:r w:rsidRPr="00CF26B3">
        <w:rPr>
          <w:rFonts w:ascii="Times New Roman" w:eastAsia="Times New Roman" w:hAnsi="Times New Roman" w:cs="Times New Roman"/>
          <w:kern w:val="0"/>
          <w:sz w:val="20"/>
          <w:szCs w:val="20"/>
          <w:lang w:eastAsia="pl-PL"/>
          <w14:ligatures w14:val="none"/>
        </w:rPr>
        <w:t xml:space="preserve"> (dystrybucję) obowiązującą w danym okresie rozliczeniowym u dystrybutora energii elektrycznej.</w:t>
      </w:r>
    </w:p>
    <w:p w14:paraId="12213CFE" w14:textId="77777777" w:rsidR="00CF26B3" w:rsidRPr="00CF26B3" w:rsidRDefault="00CF26B3" w:rsidP="00CF26B3">
      <w:pPr>
        <w:widowControl w:val="0"/>
        <w:numPr>
          <w:ilvl w:val="0"/>
          <w:numId w:val="52"/>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Odczyty podlicznika (zużycie energii elektrycznej oraz przekroczenia mocy umownej) i sporządzenia stosownych protokołów będą dokonywane w systemie miesięcznym, na koniec każdego miesiąca, w obecności przedstawicieli Administratora i Wykonawcy oraz niezwłocznie przekazane Zamawiającemu. W przypadku nieobecności przedstawiciela Wykonawcy podczas odczytu licznika, zostanie to odnotowane w protokole odczytu licznika.</w:t>
      </w:r>
    </w:p>
    <w:p w14:paraId="202D9E83" w14:textId="77777777" w:rsidR="00CF26B3" w:rsidRPr="00CF26B3" w:rsidRDefault="00CF26B3" w:rsidP="00CF26B3">
      <w:pPr>
        <w:widowControl w:val="0"/>
        <w:numPr>
          <w:ilvl w:val="0"/>
          <w:numId w:val="52"/>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Za zużytą do wykonania przedmiotu Umowy:</w:t>
      </w:r>
    </w:p>
    <w:p w14:paraId="1126D0F3" w14:textId="77777777" w:rsidR="00CF26B3" w:rsidRPr="00CF26B3" w:rsidRDefault="00CF26B3" w:rsidP="00CF26B3">
      <w:pPr>
        <w:widowControl w:val="0"/>
        <w:numPr>
          <w:ilvl w:val="0"/>
          <w:numId w:val="75"/>
        </w:num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energię cieplną Wykonawca zostanie obciążony odpowiednio przez Administratora lub Administratora systemu ciepłowniczego na warunkach ustalonych w  Umowie (odsprzedaży).</w:t>
      </w:r>
    </w:p>
    <w:p w14:paraId="192AA716" w14:textId="77777777" w:rsidR="00CF26B3" w:rsidRPr="00CF26B3" w:rsidRDefault="00CF26B3" w:rsidP="00CF26B3">
      <w:pPr>
        <w:widowControl w:val="0"/>
        <w:numPr>
          <w:ilvl w:val="0"/>
          <w:numId w:val="75"/>
        </w:num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pozostałe media i usługi komunalne (w tym m.in.: woda wraz z odprowadzaniem ścieków, kabiny sanitarne itp.) Wykonawca zostanie obciążony przez Administratora na warunkach ustalonych                          w Umowie odsprzedaży.</w:t>
      </w:r>
    </w:p>
    <w:p w14:paraId="1458C24C" w14:textId="77777777" w:rsidR="00CF26B3" w:rsidRPr="00CF26B3" w:rsidRDefault="00CF26B3" w:rsidP="00CF26B3">
      <w:pPr>
        <w:widowControl w:val="0"/>
        <w:numPr>
          <w:ilvl w:val="0"/>
          <w:numId w:val="52"/>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Zamawiający dokona potrąceń z dowolnej należności Wykonawcy, wyliczonych zgodnie z ust. 3-6, należności Zamawiającego za zużytą przez Wykonawcę energię elektryczną. </w:t>
      </w:r>
    </w:p>
    <w:p w14:paraId="2C22A624"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484C8653"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3AC9F06D"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Odstąpienie od Umowy</w:t>
      </w:r>
    </w:p>
    <w:p w14:paraId="15390259" w14:textId="7F5358DF" w:rsidR="00CF26B3" w:rsidRPr="00CF26B3" w:rsidRDefault="00CF26B3" w:rsidP="00686625">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23</w:t>
      </w:r>
    </w:p>
    <w:p w14:paraId="471BDF15" w14:textId="77777777" w:rsidR="00CF26B3" w:rsidRPr="00CF26B3" w:rsidRDefault="00CF26B3" w:rsidP="00CF26B3">
      <w:pPr>
        <w:widowControl w:val="0"/>
        <w:numPr>
          <w:ilvl w:val="0"/>
          <w:numId w:val="32"/>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Strony postanawiają, że oprócz przypadków przewidzianych przez ustawy: Prawo zamówień publicznych (art. 456) i Kodeks cywilny, Zamawiającemu przysługuje prawo odstąpienia od Umowy w całości lub w części w następujących przypadkach:</w:t>
      </w:r>
    </w:p>
    <w:p w14:paraId="1349FECD" w14:textId="77777777" w:rsidR="00CF26B3" w:rsidRPr="00CF26B3" w:rsidRDefault="00CF26B3" w:rsidP="00CF26B3">
      <w:pPr>
        <w:widowControl w:val="0"/>
        <w:numPr>
          <w:ilvl w:val="0"/>
          <w:numId w:val="33"/>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w terminie 14 dni kalendarzowych od daty przekazania terenu budowy nie rozpoczął wykonania przedmiotu Umowy bez uzasadnionych przyczyn lub nie kontynuuje jego pomimo wezwania Zamawiającego przekazanego na piśmie,</w:t>
      </w:r>
    </w:p>
    <w:p w14:paraId="18C0AD9B" w14:textId="77777777" w:rsidR="00CF26B3" w:rsidRPr="00CF26B3" w:rsidRDefault="00CF26B3" w:rsidP="00CF26B3">
      <w:pPr>
        <w:widowControl w:val="0"/>
        <w:numPr>
          <w:ilvl w:val="0"/>
          <w:numId w:val="33"/>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przekroczy o 40 dni kalendarzowych termin realizacji przedmiotu Umowy,</w:t>
      </w:r>
    </w:p>
    <w:p w14:paraId="32D0D074" w14:textId="77777777" w:rsidR="00CF26B3" w:rsidRPr="00CF26B3" w:rsidRDefault="00CF26B3" w:rsidP="00CF26B3">
      <w:pPr>
        <w:widowControl w:val="0"/>
        <w:numPr>
          <w:ilvl w:val="0"/>
          <w:numId w:val="33"/>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przekroczy o 30 dni kalendarzowych termin wyznaczony przez Zamawiającego na usunięcie wad i usterek,</w:t>
      </w:r>
    </w:p>
    <w:p w14:paraId="0FD9AE03" w14:textId="77777777" w:rsidR="00CF26B3" w:rsidRPr="00CF26B3" w:rsidRDefault="00CF26B3" w:rsidP="00CF26B3">
      <w:pPr>
        <w:widowControl w:val="0"/>
        <w:numPr>
          <w:ilvl w:val="0"/>
          <w:numId w:val="33"/>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uchyla się od obowiązku stałego kontaktowania się z Zamawiającym i nastąpiło to minimum 2 razy pomimo pisemnego powiadomienia,</w:t>
      </w:r>
    </w:p>
    <w:p w14:paraId="2CF56196" w14:textId="77777777" w:rsidR="00CF26B3" w:rsidRPr="00CF26B3" w:rsidRDefault="00CF26B3" w:rsidP="00CF26B3">
      <w:pPr>
        <w:widowControl w:val="0"/>
        <w:numPr>
          <w:ilvl w:val="0"/>
          <w:numId w:val="33"/>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nie realizuje Umowy przy udziale osób skierowanych do realizacji zgodnie ze  złożoną ofertą i zawartą Umową i kontynuuje pomimo upomnienia,</w:t>
      </w:r>
    </w:p>
    <w:p w14:paraId="5CAD8FAE" w14:textId="77777777" w:rsidR="00CF26B3" w:rsidRPr="00CF26B3" w:rsidRDefault="00CF26B3" w:rsidP="00CF26B3">
      <w:pPr>
        <w:widowControl w:val="0"/>
        <w:numPr>
          <w:ilvl w:val="0"/>
          <w:numId w:val="33"/>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realizuje Umowę przy pomocy Podwykonawców, na których zatrudnienie nie otrzymał zgody Zamawiającego lub niezgłoszonych Zamawiającemu i nie zmienił sposobu wykonania robót pomimo pisemnego wezwania Zamawiającego w terminie wyznaczonym w tym wezwaniu,</w:t>
      </w:r>
    </w:p>
    <w:p w14:paraId="096DFE66" w14:textId="77777777" w:rsidR="00CF26B3" w:rsidRPr="00CF26B3" w:rsidRDefault="00CF26B3" w:rsidP="00CF26B3">
      <w:pPr>
        <w:widowControl w:val="0"/>
        <w:numPr>
          <w:ilvl w:val="0"/>
          <w:numId w:val="33"/>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Wykonawca wykonuje roboty budowlane niezgodnie z zawartą Umową, dokumentacją projektową lub sztuką budowlaną lub nienależycie wykonuje swoje zobowiązania umowne i nie zmienił sposobu wykonania robót pomimo pisemnego wezwania Zamawiającego w terminie wyznaczonym w tym </w:t>
      </w:r>
      <w:r w:rsidRPr="00CF26B3">
        <w:rPr>
          <w:rFonts w:ascii="Times New Roman" w:eastAsia="Times New Roman" w:hAnsi="Times New Roman" w:cs="Times New Roman"/>
          <w:kern w:val="0"/>
          <w:sz w:val="20"/>
          <w:szCs w:val="20"/>
          <w:lang w:eastAsia="ar-SA"/>
          <w14:ligatures w14:val="none"/>
        </w:rPr>
        <w:lastRenderedPageBreak/>
        <w:t>wezwaniu,</w:t>
      </w:r>
    </w:p>
    <w:p w14:paraId="5BC55004" w14:textId="77777777" w:rsidR="00CF26B3" w:rsidRPr="00CF26B3" w:rsidRDefault="00CF26B3" w:rsidP="00CF26B3">
      <w:pPr>
        <w:widowControl w:val="0"/>
        <w:numPr>
          <w:ilvl w:val="0"/>
          <w:numId w:val="33"/>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 stwierdzoną trzykrotnie nieusprawiedliwioną nieobecność kierownika budowy (bądź osoby przez niego wyznaczonej) podczas kontroli przez inspektora nadzoru inwestorskiego, Rady budowy oraz innych spotkań organizowanych przez Zamawiającego w trakcie realizacji zadania,</w:t>
      </w:r>
    </w:p>
    <w:p w14:paraId="3B9B95CD" w14:textId="77777777" w:rsidR="00CF26B3" w:rsidRPr="00CF26B3" w:rsidRDefault="00CF26B3" w:rsidP="00CF26B3">
      <w:pPr>
        <w:widowControl w:val="0"/>
        <w:numPr>
          <w:ilvl w:val="0"/>
          <w:numId w:val="33"/>
        </w:numPr>
        <w:suppressAutoHyphens/>
        <w:spacing w:after="0" w:line="240" w:lineRule="auto"/>
        <w:ind w:left="680" w:hanging="396"/>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 razie konieczności 3-krotnego dokonywania bezpośredniej zapłaty przez Zamawiającego lub konieczności dokonania bezpośrednich płatności na sumę większą niż 5% wartości Umowy, Podwykonawcy lub dalszemu Podwykonawcy,</w:t>
      </w:r>
    </w:p>
    <w:p w14:paraId="5ACEA5F9" w14:textId="77777777" w:rsidR="00CF26B3" w:rsidRPr="00CF26B3" w:rsidRDefault="00CF26B3" w:rsidP="00CF26B3">
      <w:pPr>
        <w:widowControl w:val="0"/>
        <w:numPr>
          <w:ilvl w:val="0"/>
          <w:numId w:val="33"/>
        </w:numPr>
        <w:suppressAutoHyphens/>
        <w:spacing w:after="0" w:line="240" w:lineRule="auto"/>
        <w:ind w:left="680" w:hanging="44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nie przedłuża ważności wygasającego wymaganego zabezpieczenia należytego wykonania Umowy,</w:t>
      </w:r>
    </w:p>
    <w:p w14:paraId="44C22CC1" w14:textId="77777777" w:rsidR="00CF26B3" w:rsidRPr="00CF26B3" w:rsidRDefault="00CF26B3" w:rsidP="00CF26B3">
      <w:pPr>
        <w:widowControl w:val="0"/>
        <w:numPr>
          <w:ilvl w:val="0"/>
          <w:numId w:val="33"/>
        </w:numPr>
        <w:suppressAutoHyphens/>
        <w:spacing w:after="0" w:line="240" w:lineRule="auto"/>
        <w:ind w:left="680" w:hanging="44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naruszenia przez Wykonawcę obowiązujących przepisów o ochronie informacji niejawnych, </w:t>
      </w:r>
    </w:p>
    <w:p w14:paraId="683BC625" w14:textId="77777777" w:rsidR="00CF26B3" w:rsidRPr="00CF26B3" w:rsidRDefault="00CF26B3" w:rsidP="00CF26B3">
      <w:pPr>
        <w:widowControl w:val="0"/>
        <w:numPr>
          <w:ilvl w:val="0"/>
          <w:numId w:val="33"/>
        </w:numPr>
        <w:suppressAutoHyphens/>
        <w:spacing w:after="0" w:line="240" w:lineRule="auto"/>
        <w:ind w:left="680" w:hanging="442"/>
        <w:jc w:val="both"/>
        <w:rPr>
          <w:rFonts w:ascii="Times New Roman" w:eastAsia="Times New Roman" w:hAnsi="Times New Roman" w:cs="Times New Roman"/>
          <w:kern w:val="0"/>
          <w:sz w:val="20"/>
          <w:szCs w:val="20"/>
          <w:lang w:eastAsia="ar-SA"/>
          <w14:ligatures w14:val="none"/>
        </w:rPr>
      </w:pPr>
      <w:r w:rsidRPr="00CF26B3">
        <w:rPr>
          <w:rFonts w:ascii="Times New Roman" w:eastAsia="Calibri" w:hAnsi="Times New Roman" w:cs="Times New Roman"/>
          <w:kern w:val="0"/>
          <w:sz w:val="20"/>
          <w:szCs w:val="20"/>
          <w14:ligatures w14:val="none"/>
        </w:rPr>
        <w:t>Wykonawca w chwili zawarcia Umowy podlegał wykluczeniu z postępowania na podstawie art. 108 ust. 1 PZP,</w:t>
      </w:r>
    </w:p>
    <w:p w14:paraId="582D7812" w14:textId="77777777" w:rsidR="00CF26B3" w:rsidRPr="00CF26B3" w:rsidRDefault="00CF26B3" w:rsidP="00CF26B3">
      <w:pPr>
        <w:widowControl w:val="0"/>
        <w:numPr>
          <w:ilvl w:val="0"/>
          <w:numId w:val="33"/>
        </w:numPr>
        <w:suppressAutoHyphens/>
        <w:spacing w:after="0" w:line="240" w:lineRule="auto"/>
        <w:ind w:left="680" w:hanging="442"/>
        <w:jc w:val="both"/>
        <w:rPr>
          <w:rFonts w:ascii="Times New Roman" w:eastAsia="Calibri" w:hAnsi="Times New Roman" w:cs="Times New Roman"/>
          <w:kern w:val="0"/>
          <w:sz w:val="20"/>
          <w:szCs w:val="20"/>
          <w14:ligatures w14:val="none"/>
        </w:rPr>
      </w:pPr>
      <w:r w:rsidRPr="00CF26B3">
        <w:rPr>
          <w:rFonts w:ascii="Times New Roman" w:eastAsia="Calibri" w:hAnsi="Times New Roman" w:cs="Times New Roman"/>
          <w:kern w:val="0"/>
          <w:sz w:val="20"/>
          <w:szCs w:val="20"/>
          <w14:ligatures w14:val="none"/>
        </w:rPr>
        <w:t xml:space="preserve">braku współpracy Wykonawcy z Zamawiającym,  Zamawiający wyznaczy Wykonawcy termin na podjęcie współpracy z zagrożeniem, iż po bezskutecznym upływie wyznaczonego terminu będzie uprawniony do odstąpienia od Umowy z winy Wykonawcy, </w:t>
      </w:r>
    </w:p>
    <w:p w14:paraId="63642354" w14:textId="77777777" w:rsidR="00CF26B3" w:rsidRPr="00CF26B3" w:rsidRDefault="00CF26B3" w:rsidP="00CF26B3">
      <w:pPr>
        <w:widowControl w:val="0"/>
        <w:numPr>
          <w:ilvl w:val="0"/>
          <w:numId w:val="33"/>
        </w:numPr>
        <w:suppressAutoHyphens/>
        <w:spacing w:after="0" w:line="240" w:lineRule="auto"/>
        <w:ind w:left="680" w:hanging="44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Wysokość kar umownych naliczonych w trakcie realizacji Umowy wyniesie 30% wartości wynagrodzenia brutto określonego w § 15 ust. 1 Umowy,</w:t>
      </w:r>
    </w:p>
    <w:p w14:paraId="13AC30B9" w14:textId="77777777" w:rsidR="00CF26B3" w:rsidRPr="00CF26B3" w:rsidRDefault="00CF26B3" w:rsidP="00CF26B3">
      <w:pPr>
        <w:widowControl w:val="0"/>
        <w:numPr>
          <w:ilvl w:val="0"/>
          <w:numId w:val="33"/>
        </w:numPr>
        <w:suppressAutoHyphens/>
        <w:spacing w:after="0" w:line="240" w:lineRule="auto"/>
        <w:ind w:left="680" w:hanging="44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Zamawiającemu przysługuje prawo odstąpienia od Umowy z powodu zawinionego podjęcia przez Wykonawcę (osobę fizyczną) działań określonych w załączniku do decyzji nr 145/MON Ministra Obrony Narodowej z dnia 13 lipca 2017 r. (jako niedopuszczalne). Prawo to obejmuje również działania osób, z pomocą których osoba fizyczna świadcząca pracę na podstawie umowy cywilnoprawnej będzie wykonywała swoje zobowiązanie, jak również osoby, którym wykonanie zobowiązania powierzyła, </w:t>
      </w:r>
    </w:p>
    <w:p w14:paraId="4FD5EF90" w14:textId="77777777" w:rsidR="00CF26B3" w:rsidRPr="00CF26B3" w:rsidRDefault="00CF26B3" w:rsidP="00CF26B3">
      <w:pPr>
        <w:widowControl w:val="0"/>
        <w:numPr>
          <w:ilvl w:val="0"/>
          <w:numId w:val="33"/>
        </w:numPr>
        <w:suppressAutoHyphens/>
        <w:spacing w:after="0" w:line="240" w:lineRule="auto"/>
        <w:ind w:left="680" w:hanging="44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dostarczenia przez Wykonawcę zabezpieczenia należytego wykonania Umowy (ZNWU) niezgodnego </w:t>
      </w:r>
      <w:r w:rsidRPr="00CF26B3">
        <w:rPr>
          <w:rFonts w:ascii="Times New Roman" w:eastAsia="Times New Roman" w:hAnsi="Times New Roman" w:cs="Times New Roman"/>
          <w:kern w:val="0"/>
          <w:sz w:val="20"/>
          <w:szCs w:val="20"/>
          <w:lang w:eastAsia="ar-SA"/>
          <w14:ligatures w14:val="none"/>
        </w:rPr>
        <w:br/>
        <w:t>z postanowieniami Umowy lub fałszywego,</w:t>
      </w:r>
    </w:p>
    <w:p w14:paraId="5D5456A8" w14:textId="77777777" w:rsidR="00CF26B3" w:rsidRPr="00CF26B3" w:rsidRDefault="00CF26B3" w:rsidP="00CF26B3">
      <w:pPr>
        <w:widowControl w:val="0"/>
        <w:numPr>
          <w:ilvl w:val="0"/>
          <w:numId w:val="33"/>
        </w:numPr>
        <w:suppressAutoHyphens/>
        <w:spacing w:after="0" w:line="240" w:lineRule="auto"/>
        <w:ind w:left="680" w:hanging="442"/>
        <w:jc w:val="both"/>
        <w:rPr>
          <w:rFonts w:ascii="Times New Roman" w:eastAsia="Times New Roman" w:hAnsi="Times New Roman" w:cs="Times New Roman"/>
          <w:kern w:val="0"/>
          <w:sz w:val="20"/>
          <w:szCs w:val="20"/>
          <w:lang w:eastAsia="ar-SA"/>
          <w14:ligatures w14:val="none"/>
        </w:rPr>
      </w:pPr>
      <w:r w:rsidRPr="00CF26B3">
        <w:rPr>
          <w:rFonts w:ascii="Times New Roman" w:eastAsia="Calibri" w:hAnsi="Times New Roman" w:cs="Times New Roman"/>
          <w:kern w:val="0"/>
          <w:sz w:val="20"/>
          <w:szCs w:val="20"/>
          <w14:ligatures w14:val="none"/>
        </w:rPr>
        <w:t>nieprzestrzeganie określonych przez Użytkownika po przejęciu terenu budowy zasad bezpieczeństwa</w:t>
      </w:r>
      <w:r w:rsidRPr="00CF26B3">
        <w:rPr>
          <w:rFonts w:ascii="Times New Roman" w:eastAsia="Times New Roman" w:hAnsi="Times New Roman" w:cs="Times New Roman"/>
          <w:kern w:val="0"/>
          <w:sz w:val="20"/>
          <w:szCs w:val="20"/>
          <w:lang w:eastAsia="ar-SA"/>
          <w14:ligatures w14:val="none"/>
        </w:rPr>
        <w:t>,</w:t>
      </w:r>
    </w:p>
    <w:p w14:paraId="078D41BA" w14:textId="77777777" w:rsidR="00CF26B3" w:rsidRPr="00CF26B3" w:rsidRDefault="00CF26B3" w:rsidP="00CF26B3">
      <w:pPr>
        <w:widowControl w:val="0"/>
        <w:numPr>
          <w:ilvl w:val="0"/>
          <w:numId w:val="33"/>
        </w:numPr>
        <w:suppressAutoHyphens/>
        <w:spacing w:after="0" w:line="240" w:lineRule="auto"/>
        <w:ind w:left="680" w:hanging="44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zmiany osób wymienionych w § 6 ust. 35 w inny sposób niż określony w § 6 ust. 36,</w:t>
      </w:r>
    </w:p>
    <w:p w14:paraId="511F361D" w14:textId="77777777" w:rsidR="00CF26B3" w:rsidRPr="00CF26B3" w:rsidRDefault="00CF26B3" w:rsidP="00CF26B3">
      <w:pPr>
        <w:widowControl w:val="0"/>
        <w:numPr>
          <w:ilvl w:val="0"/>
          <w:numId w:val="33"/>
        </w:numPr>
        <w:suppressAutoHyphens/>
        <w:spacing w:after="0" w:line="240" w:lineRule="auto"/>
        <w:ind w:left="680" w:hanging="44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naruszenia zakazu używania BSP – aparatów latających, aparatów jeżdżących oraz pływających na terenach kompleksów wojskowych przez Wykonawcę lub podwykonawców.</w:t>
      </w:r>
    </w:p>
    <w:p w14:paraId="356BE38F" w14:textId="77777777" w:rsidR="00CF26B3" w:rsidRPr="00CF26B3" w:rsidRDefault="00CF26B3" w:rsidP="00CF26B3">
      <w:pPr>
        <w:widowControl w:val="0"/>
        <w:numPr>
          <w:ilvl w:val="0"/>
          <w:numId w:val="33"/>
        </w:numPr>
        <w:suppressAutoHyphens/>
        <w:spacing w:after="0" w:line="240" w:lineRule="auto"/>
        <w:ind w:left="680" w:hanging="44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stwierdzenia przez Zamawiającego braku realizacji przedmiotu Umowy przez podmiot trzeci, o którym mowa w § 6 ust. 23 Umowy przy jednoczesnym braku zgody Zamawiającego na zmianę lub rezygnację z podmiotu udostępniającego zasoby,</w:t>
      </w:r>
    </w:p>
    <w:p w14:paraId="0705A371" w14:textId="77777777" w:rsidR="00CF26B3" w:rsidRDefault="00CF26B3" w:rsidP="00CF26B3">
      <w:pPr>
        <w:widowControl w:val="0"/>
        <w:numPr>
          <w:ilvl w:val="0"/>
          <w:numId w:val="33"/>
        </w:numPr>
        <w:suppressAutoHyphens/>
        <w:spacing w:after="0" w:line="240" w:lineRule="auto"/>
        <w:ind w:left="680" w:hanging="442"/>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 przypadku gdy Zamawiający będzie zobowiązany do zaniechania robót budowlanych o ponad 50% ceny całkowitej podanej w ofercie, co spowoduje iż wartość minimalnego wynagrodzenia przysługującego Wykonawcy będzie niższa niż kwota określona w § 24 ust. 4 pkt 3) lit. d) niniejszej Umowy. </w:t>
      </w:r>
    </w:p>
    <w:p w14:paraId="369A80EC" w14:textId="23809130" w:rsidR="000C7B6D" w:rsidRPr="000C7B6D" w:rsidRDefault="000C7B6D" w:rsidP="00CF26B3">
      <w:pPr>
        <w:widowControl w:val="0"/>
        <w:numPr>
          <w:ilvl w:val="0"/>
          <w:numId w:val="33"/>
        </w:numPr>
        <w:suppressAutoHyphens/>
        <w:spacing w:after="0" w:line="240" w:lineRule="auto"/>
        <w:ind w:left="680" w:hanging="442"/>
        <w:jc w:val="both"/>
        <w:rPr>
          <w:rFonts w:ascii="Times New Roman" w:eastAsia="Times New Roman" w:hAnsi="Times New Roman" w:cs="Times New Roman"/>
          <w:kern w:val="0"/>
          <w:sz w:val="20"/>
          <w:szCs w:val="20"/>
          <w:lang w:eastAsia="ar-SA"/>
          <w14:ligatures w14:val="none"/>
        </w:rPr>
      </w:pPr>
      <w:r w:rsidRPr="000C7B6D">
        <w:rPr>
          <w:rFonts w:ascii="Times New Roman" w:eastAsia="Times New Roman" w:hAnsi="Times New Roman" w:cs="Times New Roman"/>
          <w:kern w:val="0"/>
          <w:sz w:val="20"/>
          <w:szCs w:val="20"/>
          <w:lang w:eastAsia="ar-SA"/>
          <w14:ligatures w14:val="none"/>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7E5BEC41" w14:textId="77777777" w:rsidR="00CF26B3" w:rsidRPr="00CF26B3" w:rsidRDefault="00CF26B3" w:rsidP="00CF26B3">
      <w:pPr>
        <w:widowControl w:val="0"/>
        <w:numPr>
          <w:ilvl w:val="0"/>
          <w:numId w:val="32"/>
        </w:numPr>
        <w:suppressAutoHyphens/>
        <w:spacing w:after="0" w:line="240" w:lineRule="auto"/>
        <w:jc w:val="both"/>
        <w:rPr>
          <w:rFonts w:ascii="Times New Roman" w:eastAsia="Times New Roman" w:hAnsi="Times New Roman" w:cs="Times New Roman"/>
          <w:kern w:val="0"/>
          <w:sz w:val="20"/>
          <w:szCs w:val="20"/>
          <w:lang w:val="en-US" w:eastAsia="pl-PL"/>
          <w14:ligatures w14:val="none"/>
        </w:rPr>
      </w:pPr>
      <w:r w:rsidRPr="00CF26B3">
        <w:rPr>
          <w:rFonts w:ascii="Times New Roman" w:eastAsia="Times New Roman" w:hAnsi="Times New Roman" w:cs="Times New Roman"/>
          <w:kern w:val="0"/>
          <w:sz w:val="20"/>
          <w:szCs w:val="20"/>
          <w:lang w:eastAsia="pl-PL"/>
          <w14:ligatures w14:val="none"/>
        </w:rPr>
        <w:t>Wykonawcy przysługuje prawo odstąpienia</w:t>
      </w:r>
      <w:r w:rsidRPr="00CF26B3">
        <w:rPr>
          <w:rFonts w:ascii="Times New Roman" w:eastAsia="Times New Roman" w:hAnsi="Times New Roman" w:cs="Times New Roman"/>
          <w:kern w:val="0"/>
          <w:sz w:val="20"/>
          <w:szCs w:val="20"/>
          <w:lang w:val="en-US" w:eastAsia="pl-PL"/>
          <w14:ligatures w14:val="none"/>
        </w:rPr>
        <w:t xml:space="preserve"> od</w:t>
      </w:r>
      <w:r w:rsidRPr="00CF26B3">
        <w:rPr>
          <w:rFonts w:ascii="Times New Roman" w:eastAsia="Times New Roman" w:hAnsi="Times New Roman" w:cs="Times New Roman"/>
          <w:kern w:val="0"/>
          <w:sz w:val="20"/>
          <w:szCs w:val="20"/>
          <w:lang w:eastAsia="pl-PL"/>
          <w14:ligatures w14:val="none"/>
        </w:rPr>
        <w:t xml:space="preserve"> Umowy jeżeli Zamawiający</w:t>
      </w:r>
      <w:r w:rsidRPr="00CF26B3">
        <w:rPr>
          <w:rFonts w:ascii="Times New Roman" w:eastAsia="Times New Roman" w:hAnsi="Times New Roman" w:cs="Times New Roman"/>
          <w:kern w:val="0"/>
          <w:sz w:val="20"/>
          <w:szCs w:val="20"/>
          <w:lang w:val="en-US" w:eastAsia="pl-PL"/>
          <w14:ligatures w14:val="none"/>
        </w:rPr>
        <w:t xml:space="preserve"> bez</w:t>
      </w:r>
      <w:r w:rsidRPr="00CF26B3">
        <w:rPr>
          <w:rFonts w:ascii="Times New Roman" w:eastAsia="Times New Roman" w:hAnsi="Times New Roman" w:cs="Times New Roman"/>
          <w:kern w:val="0"/>
          <w:sz w:val="20"/>
          <w:szCs w:val="20"/>
          <w:lang w:eastAsia="pl-PL"/>
          <w14:ligatures w14:val="none"/>
        </w:rPr>
        <w:t xml:space="preserve"> uzasadnionej przyczyny</w:t>
      </w:r>
      <w:r w:rsidRPr="00CF26B3">
        <w:rPr>
          <w:rFonts w:ascii="Times New Roman" w:eastAsia="Times New Roman" w:hAnsi="Times New Roman" w:cs="Times New Roman"/>
          <w:kern w:val="0"/>
          <w:sz w:val="20"/>
          <w:szCs w:val="20"/>
          <w:lang w:val="sma-NO" w:eastAsia="pl-PL"/>
          <w14:ligatures w14:val="none"/>
        </w:rPr>
        <w:t xml:space="preserve"> odmawia</w:t>
      </w:r>
      <w:r w:rsidRPr="00CF26B3">
        <w:rPr>
          <w:rFonts w:ascii="Times New Roman" w:eastAsia="Times New Roman" w:hAnsi="Times New Roman" w:cs="Times New Roman"/>
          <w:kern w:val="0"/>
          <w:sz w:val="20"/>
          <w:szCs w:val="20"/>
          <w:lang w:eastAsia="pl-PL"/>
          <w14:ligatures w14:val="none"/>
        </w:rPr>
        <w:t xml:space="preserve"> odbioru przedmiotu Umowy i okres</w:t>
      </w:r>
      <w:r w:rsidRPr="00CF26B3">
        <w:rPr>
          <w:rFonts w:ascii="Times New Roman" w:eastAsia="Times New Roman" w:hAnsi="Times New Roman" w:cs="Times New Roman"/>
          <w:kern w:val="0"/>
          <w:sz w:val="20"/>
          <w:szCs w:val="20"/>
          <w:lang w:val="en-US" w:eastAsia="pl-PL"/>
          <w14:ligatures w14:val="none"/>
        </w:rPr>
        <w:t xml:space="preserve"> ten</w:t>
      </w:r>
      <w:r w:rsidRPr="00CF26B3">
        <w:rPr>
          <w:rFonts w:ascii="Times New Roman" w:eastAsia="Times New Roman" w:hAnsi="Times New Roman" w:cs="Times New Roman"/>
          <w:kern w:val="0"/>
          <w:sz w:val="20"/>
          <w:szCs w:val="20"/>
          <w:lang w:eastAsia="pl-PL"/>
          <w14:ligatures w14:val="none"/>
        </w:rPr>
        <w:t xml:space="preserve"> trwa powyżej</w:t>
      </w:r>
      <w:r w:rsidRPr="00CF26B3">
        <w:rPr>
          <w:rFonts w:ascii="Times New Roman" w:eastAsia="Times New Roman" w:hAnsi="Times New Roman" w:cs="Times New Roman"/>
          <w:kern w:val="0"/>
          <w:sz w:val="20"/>
          <w:szCs w:val="20"/>
          <w:lang w:val="en-US" w:eastAsia="pl-PL"/>
          <w14:ligatures w14:val="none"/>
        </w:rPr>
        <w:t xml:space="preserve"> 30</w:t>
      </w:r>
      <w:r w:rsidRPr="00CF26B3">
        <w:rPr>
          <w:rFonts w:ascii="Times New Roman" w:eastAsia="Times New Roman" w:hAnsi="Times New Roman" w:cs="Times New Roman"/>
          <w:kern w:val="0"/>
          <w:sz w:val="20"/>
          <w:szCs w:val="20"/>
          <w:lang w:val="sma-NO" w:eastAsia="pl-PL"/>
          <w14:ligatures w14:val="none"/>
        </w:rPr>
        <w:t xml:space="preserve"> dni</w:t>
      </w:r>
      <w:r w:rsidRPr="00CF26B3">
        <w:rPr>
          <w:rFonts w:ascii="Times New Roman" w:eastAsia="Times New Roman" w:hAnsi="Times New Roman" w:cs="Times New Roman"/>
          <w:kern w:val="0"/>
          <w:sz w:val="20"/>
          <w:szCs w:val="20"/>
          <w:lang w:eastAsia="pl-PL"/>
          <w14:ligatures w14:val="none"/>
        </w:rPr>
        <w:t xml:space="preserve"> kalendarzowych</w:t>
      </w:r>
      <w:r w:rsidRPr="00CF26B3">
        <w:rPr>
          <w:rFonts w:ascii="Times New Roman" w:eastAsia="Times New Roman" w:hAnsi="Times New Roman" w:cs="Times New Roman"/>
          <w:kern w:val="0"/>
          <w:sz w:val="20"/>
          <w:szCs w:val="20"/>
          <w:lang w:val="en-US" w:eastAsia="pl-PL"/>
          <w14:ligatures w14:val="none"/>
        </w:rPr>
        <w:t>.</w:t>
      </w:r>
    </w:p>
    <w:p w14:paraId="27838163" w14:textId="77777777" w:rsidR="00CF26B3" w:rsidRPr="00CF26B3" w:rsidRDefault="00CF26B3" w:rsidP="00CF26B3">
      <w:pPr>
        <w:widowControl w:val="0"/>
        <w:numPr>
          <w:ilvl w:val="0"/>
          <w:numId w:val="32"/>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odstąpienia od Umowy przez jedną ze Stron Wykonawca ma obowiązek wstrzymania realizacji robót w trybie natychmiastowym oraz zabezpieczenia, a następnie opuszczenia terenu budowy. Wykonawca dokona zabezpieczenia wykonanych elementów robót na swój koszt.</w:t>
      </w:r>
    </w:p>
    <w:p w14:paraId="7B076B88" w14:textId="77777777" w:rsidR="00CF26B3" w:rsidRPr="00CF26B3" w:rsidRDefault="00CF26B3" w:rsidP="00CF26B3">
      <w:pPr>
        <w:widowControl w:val="0"/>
        <w:numPr>
          <w:ilvl w:val="0"/>
          <w:numId w:val="32"/>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odstąpienia od Umowy przez jedną ze Stron z przyczyn, za które ponosi odpowiedzialność Wykonawca, Zamawiający:</w:t>
      </w:r>
    </w:p>
    <w:p w14:paraId="66B545ED" w14:textId="77777777" w:rsidR="00CF26B3" w:rsidRPr="00CF26B3" w:rsidRDefault="00CF26B3" w:rsidP="00CF26B3">
      <w:pPr>
        <w:widowControl w:val="0"/>
        <w:numPr>
          <w:ilvl w:val="0"/>
          <w:numId w:val="34"/>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dokona protokolarnie odbioru wykonanych robót oraz uiści wynagrodzenie należne Wykonawcy stosownie do odebranych i wykonanych robót,</w:t>
      </w:r>
    </w:p>
    <w:p w14:paraId="53488950" w14:textId="77777777" w:rsidR="00CF26B3" w:rsidRPr="00CF26B3" w:rsidRDefault="00CF26B3" w:rsidP="00CF26B3">
      <w:pPr>
        <w:widowControl w:val="0"/>
        <w:numPr>
          <w:ilvl w:val="0"/>
          <w:numId w:val="34"/>
        </w:numPr>
        <w:suppressAutoHyphens/>
        <w:spacing w:after="0" w:line="240" w:lineRule="auto"/>
        <w:ind w:left="697" w:hanging="357"/>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sporządzi szczegółowy protokół inwentaryzacji prac w toku wg stanu na dzień odstąpienia,</w:t>
      </w:r>
    </w:p>
    <w:p w14:paraId="20C89157" w14:textId="77777777" w:rsidR="00CF26B3" w:rsidRPr="00CF26B3" w:rsidRDefault="00CF26B3" w:rsidP="00CF26B3">
      <w:pPr>
        <w:widowControl w:val="0"/>
        <w:numPr>
          <w:ilvl w:val="0"/>
          <w:numId w:val="34"/>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przejmie protokolarnie od Wykonawcy uporządkowany, pozbawiony urządzeń, sprzętu i materiałów należących do niego teren budowy.</w:t>
      </w:r>
    </w:p>
    <w:p w14:paraId="497C70D3" w14:textId="77777777" w:rsidR="00CF26B3" w:rsidRPr="00CF26B3" w:rsidRDefault="00CF26B3" w:rsidP="00CF26B3">
      <w:pPr>
        <w:widowControl w:val="0"/>
        <w:numPr>
          <w:ilvl w:val="0"/>
          <w:numId w:val="32"/>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odstąpienia od Umowy z przyczyn, za które Wykonawca nie ponosi odpowiedzialności Zamawiający jest zobowiązany do:</w:t>
      </w:r>
    </w:p>
    <w:p w14:paraId="46012DA9" w14:textId="77777777" w:rsidR="00CF26B3" w:rsidRPr="00CF26B3" w:rsidRDefault="00CF26B3" w:rsidP="00CF26B3">
      <w:pPr>
        <w:widowControl w:val="0"/>
        <w:numPr>
          <w:ilvl w:val="0"/>
          <w:numId w:val="41"/>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dokonania odbioru wykonanych robót oraz zapłaty wynagrodzenia stosownie do wykonanych robót,</w:t>
      </w:r>
    </w:p>
    <w:p w14:paraId="36419286" w14:textId="77777777" w:rsidR="00CF26B3" w:rsidRPr="00CF26B3" w:rsidRDefault="00CF26B3" w:rsidP="00CF26B3">
      <w:pPr>
        <w:widowControl w:val="0"/>
        <w:numPr>
          <w:ilvl w:val="0"/>
          <w:numId w:val="41"/>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dokonania przyjęcia materiałów niewbudowanych,</w:t>
      </w:r>
    </w:p>
    <w:p w14:paraId="0C9EE843" w14:textId="77777777" w:rsidR="00CF26B3" w:rsidRPr="00CF26B3" w:rsidRDefault="00CF26B3" w:rsidP="00CF26B3">
      <w:pPr>
        <w:widowControl w:val="0"/>
        <w:numPr>
          <w:ilvl w:val="0"/>
          <w:numId w:val="41"/>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sporządzenia szczegółowego protokołu inwentaryzacji prac w toku wg stanu na dzień odstąpienia,</w:t>
      </w:r>
    </w:p>
    <w:p w14:paraId="4741140D" w14:textId="77777777" w:rsidR="00CF26B3" w:rsidRPr="00CF26B3" w:rsidRDefault="00CF26B3" w:rsidP="00CF26B3">
      <w:pPr>
        <w:widowControl w:val="0"/>
        <w:numPr>
          <w:ilvl w:val="0"/>
          <w:numId w:val="41"/>
        </w:numPr>
        <w:suppressAutoHyphens/>
        <w:spacing w:after="0" w:line="240" w:lineRule="auto"/>
        <w:ind w:left="68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przejęcia terenu budowy. </w:t>
      </w:r>
    </w:p>
    <w:p w14:paraId="26AB1C07" w14:textId="77777777" w:rsidR="00CF26B3" w:rsidRPr="00CF26B3" w:rsidRDefault="00CF26B3" w:rsidP="00CF26B3">
      <w:pPr>
        <w:widowControl w:val="0"/>
        <w:numPr>
          <w:ilvl w:val="0"/>
          <w:numId w:val="32"/>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pl-PL"/>
          <w14:ligatures w14:val="none"/>
        </w:rPr>
        <w:t xml:space="preserve">Odstąpienie od Umowy powinno nastąpić w formie pisemnej pod rygorem nieważności, zawierać uzasadnienie i powinno być złożone w terminie 30 dni kalendarzowych od daty powzięcia wiadomości </w:t>
      </w:r>
      <w:r w:rsidRPr="00CF26B3">
        <w:rPr>
          <w:rFonts w:ascii="Times New Roman" w:eastAsia="Times New Roman" w:hAnsi="Times New Roman" w:cs="Times New Roman"/>
          <w:kern w:val="0"/>
          <w:sz w:val="20"/>
          <w:szCs w:val="20"/>
          <w:lang w:eastAsia="pl-PL"/>
          <w14:ligatures w14:val="none"/>
        </w:rPr>
        <w:br/>
        <w:t>o okolicznościach, o których mowa w niniejszej Umowie.</w:t>
      </w:r>
    </w:p>
    <w:p w14:paraId="10E42736" w14:textId="7D414621" w:rsidR="00CF26B3" w:rsidRPr="00686625" w:rsidRDefault="00CF26B3" w:rsidP="00CF26B3">
      <w:pPr>
        <w:widowControl w:val="0"/>
        <w:numPr>
          <w:ilvl w:val="0"/>
          <w:numId w:val="32"/>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lastRenderedPageBreak/>
        <w:t>Odstąpienie od Umowy wywiera skutek jedynie na przyszłość i nie niweczy uprawnień z tytułu gwarancji i rękojmi w stosunku do prac zrealizowanych przez Wykonawcę do dnia odstąpienia. Zamawiającemu przysługuje prawo do dochodzenia od Wykonawcy kar umownych przewidzianych w niniejszej Umowie, a wynikających ze zdarzeń, które nastąpiły przed odstąpieniem od umow</w:t>
      </w:r>
      <w:r w:rsidR="0096639A">
        <w:rPr>
          <w:rFonts w:ascii="Times New Roman" w:eastAsia="Times New Roman" w:hAnsi="Times New Roman" w:cs="Times New Roman"/>
          <w:kern w:val="0"/>
          <w:sz w:val="20"/>
          <w:szCs w:val="20"/>
          <w:lang w:eastAsia="ar-SA"/>
          <w14:ligatures w14:val="none"/>
        </w:rPr>
        <w:t>y</w:t>
      </w:r>
      <w:r w:rsidR="00686625">
        <w:rPr>
          <w:rFonts w:ascii="Times New Roman" w:eastAsia="Times New Roman" w:hAnsi="Times New Roman" w:cs="Times New Roman"/>
          <w:kern w:val="0"/>
          <w:sz w:val="20"/>
          <w:szCs w:val="20"/>
          <w:lang w:eastAsia="ar-SA"/>
          <w14:ligatures w14:val="none"/>
        </w:rPr>
        <w:t>.</w:t>
      </w:r>
    </w:p>
    <w:p w14:paraId="1BC0FD70" w14:textId="76ABB3DC"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BB320D">
        <w:rPr>
          <w:rFonts w:ascii="Times New Roman" w:eastAsia="Times New Roman" w:hAnsi="Times New Roman" w:cs="Times New Roman"/>
          <w:b/>
          <w:kern w:val="0"/>
          <w:sz w:val="20"/>
          <w:szCs w:val="20"/>
          <w:lang w:eastAsia="ar-SA"/>
          <w14:ligatures w14:val="none"/>
        </w:rPr>
        <w:t>Wprowadzenie zmian do Umowy</w:t>
      </w:r>
    </w:p>
    <w:p w14:paraId="55C77BB7"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24</w:t>
      </w:r>
    </w:p>
    <w:p w14:paraId="60E20700"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04735275" w14:textId="77777777" w:rsidR="00CF26B3" w:rsidRPr="00CF26B3" w:rsidRDefault="00CF26B3" w:rsidP="00CF26B3">
      <w:pPr>
        <w:widowControl w:val="0"/>
        <w:numPr>
          <w:ilvl w:val="0"/>
          <w:numId w:val="35"/>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przypadkach przewidzianych w ustawie dopuszcza się wprowadzenie zmian za zgodą obu Stron. Zmiany przewidziane w Umowie mogą być inicjowane przez obie Strony Umowy.</w:t>
      </w:r>
    </w:p>
    <w:p w14:paraId="572F060E" w14:textId="341FF83B" w:rsidR="00CF26B3" w:rsidRPr="00CF26B3" w:rsidRDefault="00CF26B3" w:rsidP="00CF26B3">
      <w:pPr>
        <w:widowControl w:val="0"/>
        <w:numPr>
          <w:ilvl w:val="0"/>
          <w:numId w:val="35"/>
        </w:numPr>
        <w:tabs>
          <w:tab w:val="clear" w:pos="360"/>
        </w:tabs>
        <w:suppressAutoHyphens/>
        <w:autoSpaceDE w:val="0"/>
        <w:autoSpaceDN w:val="0"/>
        <w:adjustRightInd w:val="0"/>
        <w:spacing w:after="0" w:line="240" w:lineRule="auto"/>
        <w:ind w:left="340" w:hanging="340"/>
        <w:jc w:val="both"/>
        <w:rPr>
          <w:rFonts w:ascii="Times New Roman" w:eastAsia="TimesNewRomanPSMT"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Zmiany w Umowie </w:t>
      </w:r>
      <w:r w:rsidRPr="00CF26B3">
        <w:rPr>
          <w:rFonts w:ascii="Times New Roman" w:eastAsia="TimesNewRomanPSMT" w:hAnsi="Times New Roman" w:cs="Times New Roman"/>
          <w:kern w:val="0"/>
          <w:sz w:val="20"/>
          <w:szCs w:val="20"/>
          <w:lang w:eastAsia="pl-PL"/>
          <w14:ligatures w14:val="none"/>
        </w:rPr>
        <w:t>niezależnie od wartości tej zmiany</w:t>
      </w:r>
      <w:r w:rsidRPr="00CF26B3">
        <w:rPr>
          <w:rFonts w:ascii="Times New Roman" w:eastAsia="Times New Roman" w:hAnsi="Times New Roman" w:cs="Times New Roman"/>
          <w:kern w:val="0"/>
          <w:sz w:val="20"/>
          <w:szCs w:val="20"/>
          <w:lang w:eastAsia="pl-PL"/>
          <w14:ligatures w14:val="none"/>
        </w:rPr>
        <w:t xml:space="preserve"> mogą być  wprowadzone  jeżeli zostały przewidziane w ogłoszeniu </w:t>
      </w:r>
      <w:r w:rsidRPr="00CF26B3">
        <w:rPr>
          <w:rFonts w:ascii="Times New Roman" w:eastAsia="TimesNewRomanPSMT" w:hAnsi="Times New Roman" w:cs="Times New Roman"/>
          <w:kern w:val="0"/>
          <w:sz w:val="20"/>
          <w:szCs w:val="20"/>
          <w:lang w:eastAsia="pl-PL"/>
          <w14:ligatures w14:val="none"/>
        </w:rPr>
        <w:t>w postaci jasnych, precyzyjnych i jednoznacznych postanowień umownych, które mogą obejmować postanowienia dotyczące zasad wprowadzania zmian wysokości ceny, jeżeli spełniają one łącznie następujące warunki:</w:t>
      </w:r>
    </w:p>
    <w:p w14:paraId="42081FBA" w14:textId="77777777" w:rsidR="00CF26B3" w:rsidRPr="00CF26B3" w:rsidRDefault="00CF26B3" w:rsidP="00CF26B3">
      <w:pPr>
        <w:numPr>
          <w:ilvl w:val="0"/>
          <w:numId w:val="70"/>
        </w:numPr>
        <w:suppressAutoHyphens/>
        <w:autoSpaceDE w:val="0"/>
        <w:autoSpaceDN w:val="0"/>
        <w:adjustRightInd w:val="0"/>
        <w:spacing w:after="0" w:line="240" w:lineRule="auto"/>
        <w:rPr>
          <w:rFonts w:ascii="Times New Roman" w:eastAsia="TimesNewRomanPSMT" w:hAnsi="Times New Roman" w:cs="Times New Roman"/>
          <w:kern w:val="0"/>
          <w:sz w:val="20"/>
          <w:szCs w:val="20"/>
          <w:lang w:eastAsia="pl-PL"/>
          <w14:ligatures w14:val="none"/>
        </w:rPr>
      </w:pPr>
      <w:r w:rsidRPr="00CF26B3">
        <w:rPr>
          <w:rFonts w:ascii="Times New Roman" w:eastAsia="TimesNewRomanPSMT" w:hAnsi="Times New Roman" w:cs="Times New Roman"/>
          <w:kern w:val="0"/>
          <w:sz w:val="20"/>
          <w:szCs w:val="20"/>
          <w:lang w:eastAsia="pl-PL"/>
          <w14:ligatures w14:val="none"/>
        </w:rPr>
        <w:t>określają rodzaj i zakres zmian,</w:t>
      </w:r>
    </w:p>
    <w:p w14:paraId="4CB5F7D7" w14:textId="77777777" w:rsidR="00CF26B3" w:rsidRPr="00CF26B3" w:rsidRDefault="00CF26B3" w:rsidP="00CF26B3">
      <w:pPr>
        <w:numPr>
          <w:ilvl w:val="0"/>
          <w:numId w:val="70"/>
        </w:numPr>
        <w:suppressAutoHyphens/>
        <w:autoSpaceDE w:val="0"/>
        <w:autoSpaceDN w:val="0"/>
        <w:adjustRightInd w:val="0"/>
        <w:spacing w:after="0" w:line="240" w:lineRule="auto"/>
        <w:rPr>
          <w:rFonts w:ascii="Times New Roman" w:eastAsia="TimesNewRomanPSMT" w:hAnsi="Times New Roman" w:cs="Times New Roman"/>
          <w:kern w:val="0"/>
          <w:sz w:val="20"/>
          <w:szCs w:val="20"/>
          <w:lang w:eastAsia="pl-PL"/>
          <w14:ligatures w14:val="none"/>
        </w:rPr>
      </w:pPr>
      <w:r w:rsidRPr="00CF26B3">
        <w:rPr>
          <w:rFonts w:ascii="Times New Roman" w:eastAsia="TimesNewRomanPSMT" w:hAnsi="Times New Roman" w:cs="Times New Roman"/>
          <w:kern w:val="0"/>
          <w:sz w:val="20"/>
          <w:szCs w:val="20"/>
          <w:lang w:eastAsia="pl-PL"/>
          <w14:ligatures w14:val="none"/>
        </w:rPr>
        <w:t>określają warunki wprowadzenia zmian,</w:t>
      </w:r>
    </w:p>
    <w:p w14:paraId="7BF1C1B4" w14:textId="77777777" w:rsidR="00CF26B3" w:rsidRPr="00CF26B3" w:rsidRDefault="00CF26B3" w:rsidP="00CF26B3">
      <w:pPr>
        <w:numPr>
          <w:ilvl w:val="0"/>
          <w:numId w:val="70"/>
        </w:numPr>
        <w:suppressAutoHyphens/>
        <w:autoSpaceDE w:val="0"/>
        <w:autoSpaceDN w:val="0"/>
        <w:adjustRightInd w:val="0"/>
        <w:spacing w:after="0" w:line="240" w:lineRule="auto"/>
        <w:rPr>
          <w:rFonts w:ascii="Times New Roman" w:eastAsia="TimesNewRomanPSMT" w:hAnsi="Times New Roman" w:cs="Times New Roman"/>
          <w:kern w:val="0"/>
          <w:sz w:val="20"/>
          <w:szCs w:val="20"/>
          <w:lang w:eastAsia="pl-PL"/>
          <w14:ligatures w14:val="none"/>
        </w:rPr>
      </w:pPr>
      <w:r w:rsidRPr="00CF26B3">
        <w:rPr>
          <w:rFonts w:ascii="Times New Roman" w:eastAsia="TimesNewRomanPSMT" w:hAnsi="Times New Roman" w:cs="Times New Roman"/>
          <w:kern w:val="0"/>
          <w:sz w:val="20"/>
          <w:szCs w:val="20"/>
          <w:lang w:eastAsia="ar-SA"/>
          <w14:ligatures w14:val="none"/>
        </w:rPr>
        <w:t>nie przewidują takich zmian, które modyfikowałyby ogólny charakter Umowy.</w:t>
      </w:r>
      <w:r w:rsidRPr="00CF26B3">
        <w:rPr>
          <w:rFonts w:ascii="Times New Roman" w:eastAsia="Times New Roman" w:hAnsi="Times New Roman" w:cs="Times New Roman"/>
          <w:kern w:val="0"/>
          <w:sz w:val="20"/>
          <w:szCs w:val="20"/>
          <w:lang w:eastAsia="ar-SA"/>
          <w14:ligatures w14:val="none"/>
        </w:rPr>
        <w:t xml:space="preserve"> </w:t>
      </w:r>
    </w:p>
    <w:p w14:paraId="04A104FD" w14:textId="4982CC45" w:rsidR="00CF26B3" w:rsidRPr="00CF26B3" w:rsidRDefault="00CF26B3" w:rsidP="00CF26B3">
      <w:pPr>
        <w:widowControl w:val="0"/>
        <w:spacing w:after="0" w:line="240" w:lineRule="auto"/>
        <w:ind w:left="142" w:hanging="142"/>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4. Zamawiający dopuszcza możliwość następujących zmian:</w:t>
      </w:r>
    </w:p>
    <w:p w14:paraId="30491549" w14:textId="77777777" w:rsidR="00CF26B3" w:rsidRPr="00CF26B3" w:rsidRDefault="00CF26B3" w:rsidP="00CF26B3">
      <w:pPr>
        <w:widowControl w:val="0"/>
        <w:numPr>
          <w:ilvl w:val="0"/>
          <w:numId w:val="36"/>
        </w:numPr>
        <w:suppressAutoHyphens/>
        <w:autoSpaceDE w:val="0"/>
        <w:autoSpaceDN w:val="0"/>
        <w:adjustRightInd w:val="0"/>
        <w:spacing w:after="0" w:line="240" w:lineRule="auto"/>
        <w:ind w:left="68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b/>
          <w:kern w:val="0"/>
          <w:sz w:val="20"/>
          <w:szCs w:val="20"/>
          <w:lang w:eastAsia="pl-PL"/>
          <w14:ligatures w14:val="none"/>
        </w:rPr>
        <w:t>Zmiany osobowe, zmiany w zakresie przepisów prawnych, norm resortowych, zmian przedmiotu Umowy i innych zmian i dotyczą:</w:t>
      </w:r>
    </w:p>
    <w:p w14:paraId="7EC24DE9" w14:textId="1F90E319" w:rsidR="00CF26B3" w:rsidRPr="00CF26B3" w:rsidRDefault="00CF26B3" w:rsidP="00CF26B3">
      <w:pPr>
        <w:widowControl w:val="0"/>
        <w:numPr>
          <w:ilvl w:val="0"/>
          <w:numId w:val="37"/>
        </w:numPr>
        <w:suppressAutoHyphens/>
        <w:spacing w:after="0" w:line="240" w:lineRule="auto"/>
        <w:ind w:left="102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wystąpienia zmian powszechnie obowiązujących przepisów prawa oraz zmian w aktach wykonawczych, normach resortowych </w:t>
      </w:r>
      <w:r w:rsidR="00494E00" w:rsidRPr="00CF26B3">
        <w:rPr>
          <w:rFonts w:ascii="Times New Roman" w:eastAsia="Times New Roman" w:hAnsi="Times New Roman" w:cs="Times New Roman"/>
          <w:kern w:val="0"/>
          <w:sz w:val="20"/>
          <w:szCs w:val="20"/>
          <w:lang w:eastAsia="pl-PL"/>
          <w14:ligatures w14:val="none"/>
        </w:rPr>
        <w:t>w zakresie mającym wpływ na realizację przedmiotu Umowy</w:t>
      </w:r>
      <w:r w:rsidRPr="00CF26B3">
        <w:rPr>
          <w:rFonts w:ascii="Times New Roman" w:eastAsia="Times New Roman" w:hAnsi="Times New Roman" w:cs="Times New Roman"/>
          <w:kern w:val="0"/>
          <w:sz w:val="20"/>
          <w:szCs w:val="20"/>
          <w:lang w:eastAsia="pl-PL"/>
          <w14:ligatures w14:val="none"/>
        </w:rPr>
        <w:t>, jak również nieujęcie, nieuwzględnienie przez projektanta rozwiązań z tymi przepisami związanych;</w:t>
      </w:r>
    </w:p>
    <w:p w14:paraId="7F33CCEA" w14:textId="77777777" w:rsidR="00CF26B3" w:rsidRPr="00CF26B3" w:rsidRDefault="00CF26B3" w:rsidP="00CF26B3">
      <w:pPr>
        <w:widowControl w:val="0"/>
        <w:numPr>
          <w:ilvl w:val="0"/>
          <w:numId w:val="37"/>
        </w:numPr>
        <w:suppressAutoHyphens/>
        <w:spacing w:after="0" w:line="240" w:lineRule="auto"/>
        <w:ind w:left="102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wyniknięcia rozbieżności lub niejasności w rozumieniu pojęć użytych w Umowie, których nie można usunąć w inny sposób, a zmiana będzie umożliwiać usunięcie rozbieżności i doprecyzowanie Umowy w celu jednoznacznej interpretacji jej zapisów przez Strony;</w:t>
      </w:r>
    </w:p>
    <w:p w14:paraId="01493528" w14:textId="77777777" w:rsidR="00CF26B3" w:rsidRPr="00CF26B3" w:rsidRDefault="00CF26B3" w:rsidP="00CF26B3">
      <w:pPr>
        <w:widowControl w:val="0"/>
        <w:numPr>
          <w:ilvl w:val="0"/>
          <w:numId w:val="37"/>
        </w:numPr>
        <w:suppressAutoHyphens/>
        <w:spacing w:after="0" w:line="240" w:lineRule="auto"/>
        <w:ind w:left="102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wystąpienia konieczności zmiany osób wskazanych w ofercie (śmierć, choroba, ustania stosunku pracy, inne zdarzenia losowe lub inne przyczyny niezależne od Wykonawcy), przy pomocy których Wykonawca realizuje przedmiot Umowy. Przedmiotowa zmiana jest możliwa pod warunkiem zaproponowania innych osób, spełniających określone na dzień składania ofert warunki i posiadające uprawienia postawione przez Zamawiającego w SWZ;</w:t>
      </w:r>
    </w:p>
    <w:p w14:paraId="7088F4A7" w14:textId="77777777" w:rsidR="00CF26B3" w:rsidRPr="00CF26B3" w:rsidRDefault="00CF26B3" w:rsidP="00CF26B3">
      <w:pPr>
        <w:widowControl w:val="0"/>
        <w:numPr>
          <w:ilvl w:val="0"/>
          <w:numId w:val="37"/>
        </w:numPr>
        <w:suppressAutoHyphens/>
        <w:spacing w:after="0" w:line="240" w:lineRule="auto"/>
        <w:ind w:left="102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wystąpienia konieczności zmiany osób wskazanych w § 7 ust. 6-9;</w:t>
      </w:r>
    </w:p>
    <w:p w14:paraId="511EA28E" w14:textId="77777777" w:rsidR="00CF26B3" w:rsidRPr="00CF26B3" w:rsidRDefault="00CF26B3" w:rsidP="00CF26B3">
      <w:pPr>
        <w:widowControl w:val="0"/>
        <w:numPr>
          <w:ilvl w:val="0"/>
          <w:numId w:val="37"/>
        </w:numPr>
        <w:suppressAutoHyphens/>
        <w:spacing w:after="0" w:line="240" w:lineRule="auto"/>
        <w:ind w:left="102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zmiany Podwykonawcy robót pod warunkiem uzyskania zgody Zamawiającego na zatrudnienie nowego Podwykonawcy;</w:t>
      </w:r>
    </w:p>
    <w:p w14:paraId="1F4EF894" w14:textId="77777777" w:rsidR="00CF26B3" w:rsidRPr="00CF26B3" w:rsidRDefault="00CF26B3" w:rsidP="00CF26B3">
      <w:pPr>
        <w:widowControl w:val="0"/>
        <w:numPr>
          <w:ilvl w:val="0"/>
          <w:numId w:val="37"/>
        </w:numPr>
        <w:suppressAutoHyphens/>
        <w:spacing w:after="0" w:line="240" w:lineRule="auto"/>
        <w:ind w:left="102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wystąpienia konieczności zmian osób Wykonawcy w przypadku, gdy Zamawiający uzna, że osoby te nie wykonują należycie swoich obowiązków. Wykonawca obowiązany jest dokonać zmiany tych osób na inne, spełniające na dzień składania ofert warunki określone w specyfikacji, w terminie nie dłuższym niż 14 dni kalendarzowych od daty złożenia wniosku Zamawiającego;</w:t>
      </w:r>
    </w:p>
    <w:p w14:paraId="33A31B2F" w14:textId="77777777" w:rsidR="00CF26B3" w:rsidRPr="00CF26B3" w:rsidRDefault="00CF26B3" w:rsidP="00CF26B3">
      <w:pPr>
        <w:widowControl w:val="0"/>
        <w:numPr>
          <w:ilvl w:val="0"/>
          <w:numId w:val="37"/>
        </w:numPr>
        <w:suppressAutoHyphens/>
        <w:spacing w:after="0" w:line="240" w:lineRule="auto"/>
        <w:ind w:left="102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poprawy jakości lub innych parametrów charakterystycznych dla objętego proponowaną zmianą elementu robót budowlanych lub zmiany technologii na korzystniejszą, nowocześniejszą, bezpieczniejszą niż określona w SWZ;</w:t>
      </w:r>
    </w:p>
    <w:p w14:paraId="1356B69D" w14:textId="77777777" w:rsidR="00CF26B3" w:rsidRPr="00CF26B3" w:rsidRDefault="00CF26B3" w:rsidP="00CF26B3">
      <w:pPr>
        <w:widowControl w:val="0"/>
        <w:numPr>
          <w:ilvl w:val="0"/>
          <w:numId w:val="37"/>
        </w:numPr>
        <w:suppressAutoHyphens/>
        <w:spacing w:after="0" w:line="240" w:lineRule="auto"/>
        <w:ind w:left="102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aktualizacji rozwiązań projektowych z uwagi na postęp technologiczny lub zmianę obowiązujących przepisów, zastosowaniu niewłaściwych przepisów;</w:t>
      </w:r>
    </w:p>
    <w:p w14:paraId="00A86507" w14:textId="77777777" w:rsidR="00CF26B3" w:rsidRPr="00CF26B3" w:rsidRDefault="00CF26B3" w:rsidP="00CF26B3">
      <w:pPr>
        <w:widowControl w:val="0"/>
        <w:numPr>
          <w:ilvl w:val="0"/>
          <w:numId w:val="37"/>
        </w:numPr>
        <w:suppressAutoHyphens/>
        <w:spacing w:after="0" w:line="240" w:lineRule="auto"/>
        <w:ind w:left="102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wprowadzenia do dokumentacji projektowej zmian, o których mowa w art. 36a ust. 5 ustawy z dnia 7 lipca 1994 r. – Prawo budowlane wymagających zgody projektanta,</w:t>
      </w:r>
    </w:p>
    <w:p w14:paraId="573875AA" w14:textId="77777777" w:rsidR="00CF26B3" w:rsidRPr="00CF26B3" w:rsidRDefault="00CF26B3" w:rsidP="00CF26B3">
      <w:pPr>
        <w:widowControl w:val="0"/>
        <w:numPr>
          <w:ilvl w:val="0"/>
          <w:numId w:val="37"/>
        </w:numPr>
        <w:suppressAutoHyphens/>
        <w:spacing w:after="0" w:line="240" w:lineRule="auto"/>
        <w:ind w:left="102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zmiana lub rezygnacja z podwykonawcy, na którego zasoby Wykonawca powoływał się na zasadach określonych w art. 118 ust. 1 ustawy PZP, w celu wykazania spełniania warunków udziału w postępowaniu lub kryteriów selekcji, na zasadach kreślonych w </w:t>
      </w:r>
      <w:r w:rsidRPr="00CF26B3">
        <w:rPr>
          <w:rFonts w:ascii="Times New Roman" w:eastAsia="Times New Roman" w:hAnsi="Times New Roman" w:cs="Times New Roman"/>
          <w:kern w:val="0"/>
          <w:sz w:val="20"/>
          <w:szCs w:val="20"/>
          <w:lang w:eastAsia="ar-SA"/>
          <w14:ligatures w14:val="none"/>
        </w:rPr>
        <w:t xml:space="preserve">§ </w:t>
      </w:r>
      <w:r w:rsidRPr="00CF26B3">
        <w:rPr>
          <w:rFonts w:ascii="Times New Roman" w:eastAsia="Times New Roman" w:hAnsi="Times New Roman" w:cs="Times New Roman"/>
          <w:kern w:val="0"/>
          <w:sz w:val="20"/>
          <w:szCs w:val="20"/>
          <w:lang w:eastAsia="pl-PL"/>
          <w14:ligatures w14:val="none"/>
        </w:rPr>
        <w:t>2</w:t>
      </w:r>
      <w:r w:rsidRPr="00CF26B3">
        <w:rPr>
          <w:rFonts w:ascii="Times New Roman" w:eastAsia="Times New Roman" w:hAnsi="Times New Roman" w:cs="Times New Roman"/>
          <w:kern w:val="0"/>
          <w:sz w:val="20"/>
          <w:szCs w:val="20"/>
          <w:lang w:eastAsia="ar-SA"/>
          <w14:ligatures w14:val="none"/>
        </w:rPr>
        <w:t>5 ust. 37 Umowy.</w:t>
      </w:r>
    </w:p>
    <w:p w14:paraId="2C06D679" w14:textId="77777777" w:rsidR="00CF26B3" w:rsidRPr="00CF26B3" w:rsidRDefault="00CF26B3" w:rsidP="00CF26B3">
      <w:pPr>
        <w:widowControl w:val="0"/>
        <w:numPr>
          <w:ilvl w:val="0"/>
          <w:numId w:val="36"/>
        </w:numPr>
        <w:suppressAutoHyphens/>
        <w:autoSpaceDE w:val="0"/>
        <w:autoSpaceDN w:val="0"/>
        <w:adjustRightInd w:val="0"/>
        <w:spacing w:after="0" w:line="240" w:lineRule="auto"/>
        <w:ind w:left="68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b/>
          <w:kern w:val="0"/>
          <w:sz w:val="20"/>
          <w:szCs w:val="20"/>
          <w:lang w:eastAsia="pl-PL"/>
          <w14:ligatures w14:val="none"/>
        </w:rPr>
        <w:t>Zmiany wynagrodzenia Wykonawcy:</w:t>
      </w:r>
    </w:p>
    <w:p w14:paraId="1D5EAB7D" w14:textId="77777777" w:rsidR="00CF26B3" w:rsidRPr="00CF26B3" w:rsidRDefault="00CF26B3" w:rsidP="00CF26B3">
      <w:pPr>
        <w:widowControl w:val="0"/>
        <w:numPr>
          <w:ilvl w:val="0"/>
          <w:numId w:val="38"/>
        </w:numPr>
        <w:suppressAutoHyphens/>
        <w:spacing w:after="0" w:line="240" w:lineRule="auto"/>
        <w:ind w:left="102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zmiany obowiązującej stawki podatku VAT po podpisaniu Umowy;</w:t>
      </w:r>
    </w:p>
    <w:p w14:paraId="53E5917B" w14:textId="77777777" w:rsidR="00CF26B3" w:rsidRPr="00CF26B3" w:rsidRDefault="00CF26B3" w:rsidP="00CF26B3">
      <w:pPr>
        <w:widowControl w:val="0"/>
        <w:numPr>
          <w:ilvl w:val="0"/>
          <w:numId w:val="38"/>
        </w:numPr>
        <w:suppressAutoHyphens/>
        <w:spacing w:after="0" w:line="240" w:lineRule="auto"/>
        <w:ind w:left="1020" w:hanging="340"/>
        <w:jc w:val="both"/>
        <w:rPr>
          <w:rFonts w:ascii="Times New Roman" w:eastAsia="Times New Roman" w:hAnsi="Times New Roman" w:cs="Times New Roman"/>
          <w:strike/>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zmiany limitu finansowego w danym roku budżetowym;</w:t>
      </w:r>
    </w:p>
    <w:p w14:paraId="290B08EE" w14:textId="77777777" w:rsidR="00CF26B3" w:rsidRPr="00CF26B3" w:rsidRDefault="00CF26B3" w:rsidP="00CF26B3">
      <w:pPr>
        <w:widowControl w:val="0"/>
        <w:numPr>
          <w:ilvl w:val="0"/>
          <w:numId w:val="38"/>
        </w:numPr>
        <w:suppressAutoHyphens/>
        <w:spacing w:after="0" w:line="240" w:lineRule="auto"/>
        <w:ind w:left="102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wprowadzenia zamówień dodatkowych, o których mowa w </w:t>
      </w:r>
      <w:r w:rsidRPr="00CF26B3">
        <w:rPr>
          <w:rFonts w:ascii="Times New Roman" w:eastAsia="Times New Roman" w:hAnsi="Times New Roman" w:cs="Times New Roman"/>
          <w:kern w:val="0"/>
          <w:sz w:val="20"/>
          <w:szCs w:val="20"/>
          <w:lang w:eastAsia="ar-SA"/>
          <w14:ligatures w14:val="none"/>
        </w:rPr>
        <w:t>§ 5 Umowy;</w:t>
      </w:r>
    </w:p>
    <w:p w14:paraId="276265DC" w14:textId="4A633BCE" w:rsidR="00CF26B3" w:rsidRPr="00BB320D" w:rsidRDefault="00CF26B3" w:rsidP="00CF26B3">
      <w:pPr>
        <w:numPr>
          <w:ilvl w:val="0"/>
          <w:numId w:val="38"/>
        </w:numPr>
        <w:suppressAutoHyphens/>
        <w:spacing w:after="0" w:line="240" w:lineRule="auto"/>
        <w:ind w:left="993" w:hanging="284"/>
        <w:rPr>
          <w:rFonts w:ascii="Times New Roman" w:eastAsia="Times New Roman" w:hAnsi="Times New Roman" w:cs="Times New Roman"/>
          <w:b/>
          <w:kern w:val="0"/>
          <w:sz w:val="20"/>
          <w:szCs w:val="20"/>
          <w:lang w:eastAsia="ar-SA"/>
          <w14:ligatures w14:val="none"/>
        </w:rPr>
      </w:pPr>
      <w:r w:rsidRPr="00CF26B3">
        <w:rPr>
          <w:rFonts w:ascii="MS Sans Serif" w:eastAsia="Times New Roman" w:hAnsi="MS Sans Serif" w:cs="Times New Roman"/>
          <w:kern w:val="0"/>
          <w:sz w:val="20"/>
          <w:szCs w:val="20"/>
          <w:lang w:val="en-US" w:eastAsia="pl-PL"/>
          <w14:ligatures w14:val="none"/>
        </w:rPr>
        <w:t xml:space="preserve">w </w:t>
      </w:r>
      <w:proofErr w:type="spellStart"/>
      <w:r w:rsidRPr="00CF26B3">
        <w:rPr>
          <w:rFonts w:ascii="Times New Roman" w:eastAsia="Times New Roman" w:hAnsi="Times New Roman" w:cs="Times New Roman"/>
          <w:kern w:val="0"/>
          <w:sz w:val="20"/>
          <w:szCs w:val="20"/>
          <w:lang w:val="en-US" w:eastAsia="pl-PL"/>
          <w14:ligatures w14:val="none"/>
        </w:rPr>
        <w:t>przypadku</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zaniechania</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realizacji</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części</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Umowy</w:t>
      </w:r>
      <w:proofErr w:type="spellEnd"/>
      <w:r w:rsidRPr="00CF26B3">
        <w:rPr>
          <w:rFonts w:ascii="Times New Roman" w:eastAsia="Times New Roman" w:hAnsi="Times New Roman" w:cs="Times New Roman"/>
          <w:kern w:val="0"/>
          <w:sz w:val="20"/>
          <w:szCs w:val="20"/>
          <w:lang w:val="en-US" w:eastAsia="pl-PL"/>
          <w14:ligatures w14:val="none"/>
        </w:rPr>
        <w:t>/</w:t>
      </w:r>
      <w:proofErr w:type="spellStart"/>
      <w:r w:rsidRPr="00CF26B3">
        <w:rPr>
          <w:rFonts w:ascii="Times New Roman" w:eastAsia="Times New Roman" w:hAnsi="Times New Roman" w:cs="Times New Roman"/>
          <w:kern w:val="0"/>
          <w:sz w:val="20"/>
          <w:szCs w:val="20"/>
          <w:lang w:val="en-US" w:eastAsia="pl-PL"/>
          <w14:ligatures w14:val="none"/>
        </w:rPr>
        <w:t>zmniejszenia</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zakresu</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umownego</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zgodnie</w:t>
      </w:r>
      <w:proofErr w:type="spellEnd"/>
      <w:r w:rsidRPr="00CF26B3">
        <w:rPr>
          <w:rFonts w:ascii="Times New Roman" w:eastAsia="Times New Roman" w:hAnsi="Times New Roman" w:cs="Times New Roman"/>
          <w:kern w:val="0"/>
          <w:sz w:val="20"/>
          <w:szCs w:val="20"/>
          <w:lang w:val="en-US" w:eastAsia="pl-PL"/>
          <w14:ligatures w14:val="none"/>
        </w:rPr>
        <w:t xml:space="preserve">                       z § 15 </w:t>
      </w:r>
      <w:proofErr w:type="spellStart"/>
      <w:r w:rsidRPr="00CF26B3">
        <w:rPr>
          <w:rFonts w:ascii="Times New Roman" w:eastAsia="Times New Roman" w:hAnsi="Times New Roman" w:cs="Times New Roman"/>
          <w:kern w:val="0"/>
          <w:sz w:val="20"/>
          <w:szCs w:val="20"/>
          <w:lang w:val="en-US" w:eastAsia="pl-PL"/>
          <w14:ligatures w14:val="none"/>
        </w:rPr>
        <w:t>ust</w:t>
      </w:r>
      <w:proofErr w:type="spellEnd"/>
      <w:r w:rsidRPr="00CF26B3">
        <w:rPr>
          <w:rFonts w:ascii="Times New Roman" w:eastAsia="Times New Roman" w:hAnsi="Times New Roman" w:cs="Times New Roman"/>
          <w:kern w:val="0"/>
          <w:sz w:val="20"/>
          <w:szCs w:val="20"/>
          <w:lang w:val="en-US" w:eastAsia="pl-PL"/>
          <w14:ligatures w14:val="none"/>
        </w:rPr>
        <w:t xml:space="preserve">. 9 </w:t>
      </w:r>
      <w:proofErr w:type="spellStart"/>
      <w:r w:rsidRPr="00CF26B3">
        <w:rPr>
          <w:rFonts w:ascii="Times New Roman" w:eastAsia="Times New Roman" w:hAnsi="Times New Roman" w:cs="Times New Roman"/>
          <w:kern w:val="0"/>
          <w:sz w:val="20"/>
          <w:szCs w:val="20"/>
          <w:lang w:val="en-US" w:eastAsia="pl-PL"/>
          <w14:ligatures w14:val="none"/>
        </w:rPr>
        <w:t>Umowy</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powodującego</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zmniejszenie</w:t>
      </w:r>
      <w:proofErr w:type="spellEnd"/>
      <w:r w:rsidRPr="00CF26B3">
        <w:rPr>
          <w:rFonts w:ascii="Times New Roman" w:eastAsia="Times New Roman" w:hAnsi="Times New Roman" w:cs="Times New Roman"/>
          <w:kern w:val="0"/>
          <w:sz w:val="20"/>
          <w:szCs w:val="20"/>
          <w:lang w:val="en-US" w:eastAsia="pl-PL"/>
          <w14:ligatures w14:val="none"/>
        </w:rPr>
        <w:t xml:space="preserve"> </w:t>
      </w:r>
      <w:proofErr w:type="spellStart"/>
      <w:r w:rsidRPr="00CF26B3">
        <w:rPr>
          <w:rFonts w:ascii="Times New Roman" w:eastAsia="Times New Roman" w:hAnsi="Times New Roman" w:cs="Times New Roman"/>
          <w:kern w:val="0"/>
          <w:sz w:val="20"/>
          <w:szCs w:val="20"/>
          <w:lang w:val="en-US" w:eastAsia="pl-PL"/>
          <w14:ligatures w14:val="none"/>
        </w:rPr>
        <w:t>wynagrodzenia</w:t>
      </w:r>
      <w:proofErr w:type="spellEnd"/>
      <w:r w:rsidRPr="00CF26B3">
        <w:rPr>
          <w:rFonts w:ascii="Times New Roman" w:eastAsia="Times New Roman" w:hAnsi="Times New Roman" w:cs="Times New Roman"/>
          <w:kern w:val="0"/>
          <w:sz w:val="20"/>
          <w:szCs w:val="20"/>
          <w:lang w:val="en-US" w:eastAsia="pl-PL"/>
          <w14:ligatures w14:val="none"/>
        </w:rPr>
        <w:t xml:space="preserve">.; </w:t>
      </w:r>
      <w:r w:rsidRPr="00CF26B3">
        <w:rPr>
          <w:rFonts w:ascii="Times New Roman" w:eastAsia="Times New Roman" w:hAnsi="Times New Roman" w:cs="Times New Roman"/>
          <w:kern w:val="0"/>
          <w:sz w:val="20"/>
          <w:szCs w:val="20"/>
          <w:lang w:eastAsia="ar-SA"/>
          <w14:ligatures w14:val="none"/>
        </w:rPr>
        <w:t xml:space="preserve">zgodnie z art. 433 pkt 4 </w:t>
      </w:r>
      <w:r w:rsidR="009C5E33">
        <w:rPr>
          <w:rFonts w:ascii="Times New Roman" w:eastAsia="Times New Roman" w:hAnsi="Times New Roman" w:cs="Times New Roman"/>
          <w:kern w:val="0"/>
          <w:sz w:val="20"/>
          <w:szCs w:val="20"/>
          <w:lang w:eastAsia="ar-SA"/>
          <w14:ligatures w14:val="none"/>
        </w:rPr>
        <w:t>PZP</w:t>
      </w:r>
      <w:r w:rsidRPr="00CF26B3">
        <w:rPr>
          <w:rFonts w:ascii="Times New Roman" w:eastAsia="Times New Roman" w:hAnsi="Times New Roman" w:cs="Times New Roman"/>
          <w:kern w:val="0"/>
          <w:sz w:val="20"/>
          <w:szCs w:val="20"/>
          <w:lang w:eastAsia="ar-SA"/>
          <w14:ligatures w14:val="none"/>
        </w:rPr>
        <w:t>, Zamawiający wskazuje, iż minimalna wartość wynagrodzenia przysługującego Wykonawcy wyniesie 50% wartości ceny całkowitej brutto podanej w ofercie, tj. kwota brutto …………. zł (słownie: ………………………….. zł). Niepełna realizacja pozostałej części zamówienia ze strony Zamawiającego nie narusza postanowień niniejszej umowy i nie stanowi podstawy do dochodzenia przez Wykonawcę wykonania Umowy w pozostałej części ani też innych roszczeń finansowych.</w:t>
      </w:r>
    </w:p>
    <w:p w14:paraId="23986214" w14:textId="77777777" w:rsidR="00BB320D" w:rsidRPr="00CF26B3" w:rsidRDefault="00BB320D" w:rsidP="00BB320D">
      <w:pPr>
        <w:suppressAutoHyphens/>
        <w:spacing w:after="0" w:line="240" w:lineRule="auto"/>
        <w:ind w:left="993"/>
        <w:rPr>
          <w:rFonts w:ascii="Times New Roman" w:eastAsia="Times New Roman" w:hAnsi="Times New Roman" w:cs="Times New Roman"/>
          <w:b/>
          <w:kern w:val="0"/>
          <w:sz w:val="20"/>
          <w:szCs w:val="20"/>
          <w:lang w:eastAsia="ar-SA"/>
          <w14:ligatures w14:val="none"/>
        </w:rPr>
      </w:pPr>
    </w:p>
    <w:p w14:paraId="04EA62C5" w14:textId="39E34EEE" w:rsidR="00CF26B3" w:rsidRPr="00CF26B3" w:rsidRDefault="00CF26B3" w:rsidP="00CF26B3">
      <w:pPr>
        <w:widowControl w:val="0"/>
        <w:numPr>
          <w:ilvl w:val="0"/>
          <w:numId w:val="36"/>
        </w:numPr>
        <w:suppressAutoHyphens/>
        <w:autoSpaceDE w:val="0"/>
        <w:autoSpaceDN w:val="0"/>
        <w:adjustRightInd w:val="0"/>
        <w:spacing w:after="0" w:line="240" w:lineRule="auto"/>
        <w:ind w:left="680" w:hanging="340"/>
        <w:jc w:val="both"/>
        <w:rPr>
          <w:rFonts w:ascii="Times New Roman" w:eastAsia="Times New Roman" w:hAnsi="Times New Roman" w:cs="Times New Roman"/>
          <w:b/>
          <w:kern w:val="0"/>
          <w:sz w:val="20"/>
          <w:szCs w:val="20"/>
          <w:lang w:eastAsia="pl-PL"/>
          <w14:ligatures w14:val="none"/>
        </w:rPr>
      </w:pPr>
      <w:r w:rsidRPr="00CF26B3">
        <w:rPr>
          <w:rFonts w:ascii="Times New Roman" w:eastAsia="Times New Roman" w:hAnsi="Times New Roman" w:cs="Times New Roman"/>
          <w:b/>
          <w:kern w:val="0"/>
          <w:sz w:val="20"/>
          <w:szCs w:val="20"/>
          <w:lang w:eastAsia="pl-PL"/>
          <w14:ligatures w14:val="none"/>
        </w:rPr>
        <w:t xml:space="preserve">Zamawiający przewiduje możliwość zmiany wysokości wynagrodzenia umownego w przypadku, </w:t>
      </w:r>
      <w:r w:rsidRPr="00CF26B3">
        <w:rPr>
          <w:rFonts w:ascii="Times New Roman" w:eastAsia="Times New Roman" w:hAnsi="Times New Roman" w:cs="Times New Roman"/>
          <w:b/>
          <w:kern w:val="0"/>
          <w:sz w:val="20"/>
          <w:szCs w:val="20"/>
          <w:lang w:eastAsia="pl-PL"/>
          <w14:ligatures w14:val="none"/>
        </w:rPr>
        <w:lastRenderedPageBreak/>
        <w:t>gdy Umowa będzie trwała powyżej 12 miesięcy w następujących przypadkach:</w:t>
      </w:r>
    </w:p>
    <w:p w14:paraId="2EDBDBBC" w14:textId="77777777" w:rsidR="00CF26B3" w:rsidRPr="00CF26B3" w:rsidRDefault="00CF26B3" w:rsidP="00CF26B3">
      <w:pPr>
        <w:numPr>
          <w:ilvl w:val="0"/>
          <w:numId w:val="62"/>
        </w:numPr>
        <w:suppressAutoHyphens/>
        <w:spacing w:after="0" w:line="240" w:lineRule="auto"/>
        <w:ind w:left="1134"/>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zmiany stawki podatku od towarów i usług oraz podatku akcyzowego,</w:t>
      </w:r>
    </w:p>
    <w:p w14:paraId="43898FAB" w14:textId="77777777" w:rsidR="00CF26B3" w:rsidRPr="00CF26B3" w:rsidRDefault="00CF26B3" w:rsidP="00CF26B3">
      <w:pPr>
        <w:numPr>
          <w:ilvl w:val="0"/>
          <w:numId w:val="62"/>
        </w:numPr>
        <w:suppressAutoHyphens/>
        <w:spacing w:after="0" w:line="240" w:lineRule="auto"/>
        <w:ind w:left="1134"/>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zmiany w</w:t>
      </w:r>
      <w:r w:rsidRPr="00CF26B3">
        <w:rPr>
          <w:rFonts w:ascii="Times New Roman" w:eastAsia="Calibri" w:hAnsi="Times New Roman" w:cs="Times New Roman"/>
          <w:kern w:val="0"/>
          <w:sz w:val="20"/>
          <w:szCs w:val="20"/>
          <w14:ligatures w14:val="none"/>
        </w:rPr>
        <w:t>ysokości minimalnego wynagrodzenia za pracę albo wysokości minimalnej stawki godzinowej, ustalonych na podstawie przepisów ustawy z dnia 10 października 2002 r. o minimalnym wynagrodzeniu za pracę,</w:t>
      </w:r>
    </w:p>
    <w:p w14:paraId="0F595AD5" w14:textId="77777777" w:rsidR="00CF26B3" w:rsidRPr="00CF26B3" w:rsidRDefault="00CF26B3" w:rsidP="00CF26B3">
      <w:pPr>
        <w:numPr>
          <w:ilvl w:val="0"/>
          <w:numId w:val="62"/>
        </w:numPr>
        <w:suppressAutoHyphens/>
        <w:spacing w:after="0" w:line="240" w:lineRule="auto"/>
        <w:ind w:left="1134"/>
        <w:jc w:val="both"/>
        <w:rPr>
          <w:rFonts w:ascii="Times New Roman" w:eastAsia="Times New Roman" w:hAnsi="Times New Roman" w:cs="Times New Roman"/>
          <w:kern w:val="0"/>
          <w:sz w:val="20"/>
          <w:szCs w:val="20"/>
          <w:lang w:eastAsia="ar-SA"/>
          <w14:ligatures w14:val="none"/>
        </w:rPr>
      </w:pPr>
      <w:r w:rsidRPr="00CF26B3">
        <w:rPr>
          <w:rFonts w:ascii="Times New Roman" w:eastAsia="Calibri" w:hAnsi="Times New Roman" w:cs="Times New Roman"/>
          <w:kern w:val="0"/>
          <w:sz w:val="20"/>
          <w:szCs w:val="20"/>
          <w14:ligatures w14:val="none"/>
        </w:rPr>
        <w:t>zmiany zasad podlegania ubezpieczeniom społecznym lub ubezpieczeniu zdrowotnemu lub wysokości stawki składki na ubezpieczenia społeczne i zdrowotne,</w:t>
      </w:r>
    </w:p>
    <w:p w14:paraId="71FE4A55" w14:textId="77777777" w:rsidR="00CF26B3" w:rsidRPr="00CF26B3" w:rsidRDefault="00CF26B3" w:rsidP="00CF26B3">
      <w:pPr>
        <w:numPr>
          <w:ilvl w:val="0"/>
          <w:numId w:val="62"/>
        </w:numPr>
        <w:suppressAutoHyphens/>
        <w:spacing w:after="0" w:line="240" w:lineRule="auto"/>
        <w:ind w:left="1134"/>
        <w:jc w:val="both"/>
        <w:rPr>
          <w:rFonts w:ascii="Times New Roman" w:eastAsia="Times New Roman" w:hAnsi="Times New Roman" w:cs="Times New Roman"/>
          <w:kern w:val="0"/>
          <w:sz w:val="20"/>
          <w:szCs w:val="20"/>
          <w:lang w:eastAsia="ar-SA"/>
          <w14:ligatures w14:val="none"/>
        </w:rPr>
      </w:pPr>
      <w:r w:rsidRPr="00CF26B3">
        <w:rPr>
          <w:rFonts w:ascii="Times New Roman" w:eastAsia="Calibri" w:hAnsi="Times New Roman" w:cs="Times New Roman"/>
          <w:kern w:val="0"/>
          <w:sz w:val="20"/>
          <w:szCs w:val="20"/>
          <w14:ligatures w14:val="none"/>
        </w:rPr>
        <w:t xml:space="preserve">zmiany zasad gromadzenia i wysokości wpłat do pracowniczych planów kapitałowych, o których mowa w ustawie z dnia 4 października 2018 r. o pracowniczych planach kapitałowych. </w:t>
      </w:r>
    </w:p>
    <w:p w14:paraId="43769E7B" w14:textId="77777777" w:rsidR="00CF26B3" w:rsidRPr="00CF26B3" w:rsidRDefault="00CF26B3" w:rsidP="00CF26B3">
      <w:pPr>
        <w:numPr>
          <w:ilvl w:val="0"/>
          <w:numId w:val="63"/>
        </w:numPr>
        <w:suppressAutoHyphens/>
        <w:spacing w:after="0" w:line="240" w:lineRule="auto"/>
        <w:ind w:left="1276" w:hanging="567"/>
        <w:jc w:val="both"/>
        <w:rPr>
          <w:rFonts w:ascii="Times New Roman" w:eastAsia="Calibri" w:hAnsi="Times New Roman" w:cs="Times New Roman"/>
          <w:b/>
          <w:kern w:val="0"/>
          <w:sz w:val="20"/>
          <w:szCs w:val="20"/>
          <w14:ligatures w14:val="none"/>
        </w:rPr>
      </w:pPr>
      <w:r w:rsidRPr="00CF26B3">
        <w:rPr>
          <w:rFonts w:ascii="Times New Roman" w:eastAsia="Times New Roman" w:hAnsi="Times New Roman" w:cs="Times New Roman"/>
          <w:kern w:val="0"/>
          <w:sz w:val="20"/>
          <w:szCs w:val="20"/>
          <w:lang w:eastAsia="ar-SA"/>
          <w14:ligatures w14:val="none"/>
        </w:rPr>
        <w:t>Ciężar wykazania stopnia (zakresu) wpływu zmian na koszt wykonania Umowy  spoczywa na Wykonawcy.</w:t>
      </w:r>
    </w:p>
    <w:p w14:paraId="38AABB69" w14:textId="77777777" w:rsidR="00CF26B3" w:rsidRPr="00CF26B3" w:rsidRDefault="00CF26B3" w:rsidP="00CF26B3">
      <w:pPr>
        <w:numPr>
          <w:ilvl w:val="0"/>
          <w:numId w:val="63"/>
        </w:numPr>
        <w:suppressAutoHyphens/>
        <w:spacing w:after="0" w:line="240" w:lineRule="auto"/>
        <w:ind w:left="1276" w:hanging="567"/>
        <w:jc w:val="both"/>
        <w:rPr>
          <w:rFonts w:ascii="Times New Roman" w:eastAsia="Calibri" w:hAnsi="Times New Roman" w:cs="Times New Roman"/>
          <w:b/>
          <w:kern w:val="0"/>
          <w:sz w:val="16"/>
          <w:szCs w:val="16"/>
          <w14:ligatures w14:val="none"/>
        </w:rPr>
      </w:pPr>
      <w:r w:rsidRPr="00CF26B3">
        <w:rPr>
          <w:rFonts w:ascii="Times New Roman" w:eastAsia="Times New Roman" w:hAnsi="Times New Roman" w:cs="Times New Roman"/>
          <w:kern w:val="0"/>
          <w:sz w:val="20"/>
          <w:szCs w:val="20"/>
          <w:lang w:eastAsia="ar-SA"/>
          <w14:ligatures w14:val="none"/>
        </w:rPr>
        <w:t xml:space="preserve">Zmiana wysokości wynagrodzenia należnego Wykonawcy w przypadku zaistnienia przesłanki, </w:t>
      </w:r>
      <w:r w:rsidRPr="00CF26B3">
        <w:rPr>
          <w:rFonts w:ascii="Times New Roman" w:eastAsia="Times New Roman" w:hAnsi="Times New Roman" w:cs="Times New Roman"/>
          <w:kern w:val="0"/>
          <w:sz w:val="20"/>
          <w:szCs w:val="20"/>
          <w:lang w:eastAsia="ar-SA"/>
          <w14:ligatures w14:val="none"/>
        </w:rPr>
        <w:br/>
        <w:t>o której mowa w pkt. 3 lit. a, będzie odnosić się wyłącznie do części przedmiotu Umowy zrealizowanej, zgodnie z terminami ustalonymi Umową, po dniu wejścia w życie przepisów zmieniających stawkę podatku od towarów i usług lub podatku akcyzowego oraz wyłącznie do części przedmiotu Umowy, do której zastosowanie znajdzie zmiana stawki podatku od towarów i usług lub podatku akcyzowego.</w:t>
      </w:r>
    </w:p>
    <w:p w14:paraId="08E4861C" w14:textId="58FBCB33" w:rsidR="00CF26B3" w:rsidRPr="00CF26B3" w:rsidRDefault="00CF26B3" w:rsidP="00CF26B3">
      <w:pPr>
        <w:numPr>
          <w:ilvl w:val="0"/>
          <w:numId w:val="63"/>
        </w:numPr>
        <w:suppressAutoHyphens/>
        <w:spacing w:after="0" w:line="240" w:lineRule="auto"/>
        <w:ind w:left="1276" w:hanging="567"/>
        <w:jc w:val="both"/>
        <w:rPr>
          <w:rFonts w:ascii="Times New Roman" w:eastAsia="Calibri" w:hAnsi="Times New Roman" w:cs="Times New Roman"/>
          <w:b/>
          <w:kern w:val="0"/>
          <w:sz w:val="20"/>
          <w:szCs w:val="20"/>
          <w14:ligatures w14:val="none"/>
        </w:rPr>
      </w:pPr>
      <w:r w:rsidRPr="00CF26B3">
        <w:rPr>
          <w:rFonts w:ascii="Times New Roman" w:eastAsia="Times New Roman" w:hAnsi="Times New Roman" w:cs="Times New Roman"/>
          <w:kern w:val="0"/>
          <w:sz w:val="20"/>
          <w:szCs w:val="20"/>
          <w:lang w:eastAsia="ar-SA"/>
          <w14:ligatures w14:val="none"/>
        </w:rPr>
        <w:t xml:space="preserve">W przypadku okoliczności, </w:t>
      </w:r>
      <w:r w:rsidRPr="00CF26B3">
        <w:rPr>
          <w:rFonts w:ascii="Times New Roman" w:eastAsia="Calibri" w:hAnsi="Times New Roman" w:cs="Times New Roman"/>
          <w:kern w:val="0"/>
          <w:sz w:val="20"/>
          <w:szCs w:val="20"/>
          <w14:ligatures w14:val="none"/>
        </w:rPr>
        <w:t>o której mowa w pkt.</w:t>
      </w:r>
      <w:r w:rsidRPr="00CF26B3">
        <w:rPr>
          <w:rFonts w:ascii="Times New Roman" w:eastAsia="Calibri" w:hAnsi="Times New Roman" w:cs="Times New Roman"/>
          <w:bCs/>
          <w:kern w:val="0"/>
          <w:sz w:val="20"/>
          <w:szCs w:val="20"/>
          <w14:ligatures w14:val="none"/>
        </w:rPr>
        <w:t xml:space="preserve"> 3) lit. a) </w:t>
      </w:r>
      <w:r w:rsidRPr="00CF26B3">
        <w:rPr>
          <w:rFonts w:ascii="Times New Roman" w:eastAsia="Calibri" w:hAnsi="Times New Roman" w:cs="Times New Roman"/>
          <w:kern w:val="0"/>
          <w:sz w:val="20"/>
          <w:szCs w:val="20"/>
          <w14:ligatures w14:val="none"/>
        </w:rPr>
        <w:t xml:space="preserve">wartość netto  wynagrodzenia Wykonawcy nie zmieni się, a określona w wyniku tej zmiany wartość brutto wynagrodzenia zostanie wyliczona w oparciu o wysokość stawki VAT, </w:t>
      </w:r>
      <w:r w:rsidR="006112B2" w:rsidRPr="00CF26B3">
        <w:rPr>
          <w:rFonts w:ascii="Times New Roman" w:eastAsia="Calibri" w:hAnsi="Times New Roman" w:cs="Times New Roman"/>
          <w:kern w:val="0"/>
          <w:sz w:val="20"/>
          <w:szCs w:val="20"/>
          <w14:ligatures w14:val="none"/>
        </w:rPr>
        <w:t>obowiązując</w:t>
      </w:r>
      <w:r w:rsidR="006112B2">
        <w:rPr>
          <w:rFonts w:ascii="Times New Roman" w:eastAsia="Calibri" w:hAnsi="Times New Roman" w:cs="Times New Roman"/>
          <w:kern w:val="0"/>
          <w:sz w:val="20"/>
          <w:szCs w:val="20"/>
          <w14:ligatures w14:val="none"/>
        </w:rPr>
        <w:t>ą</w:t>
      </w:r>
      <w:r w:rsidR="006112B2" w:rsidRPr="00CF26B3">
        <w:rPr>
          <w:rFonts w:ascii="Times New Roman" w:eastAsia="Calibri" w:hAnsi="Times New Roman" w:cs="Times New Roman"/>
          <w:kern w:val="0"/>
          <w:sz w:val="20"/>
          <w:szCs w:val="20"/>
          <w14:ligatures w14:val="none"/>
        </w:rPr>
        <w:t xml:space="preserve"> </w:t>
      </w:r>
      <w:r w:rsidRPr="00CF26B3">
        <w:rPr>
          <w:rFonts w:ascii="Times New Roman" w:eastAsia="Calibri" w:hAnsi="Times New Roman" w:cs="Times New Roman"/>
          <w:kern w:val="0"/>
          <w:sz w:val="20"/>
          <w:szCs w:val="20"/>
          <w14:ligatures w14:val="none"/>
        </w:rPr>
        <w:t>po zmianie przepisów.</w:t>
      </w:r>
    </w:p>
    <w:p w14:paraId="41F9A747" w14:textId="77777777" w:rsidR="00CF26B3" w:rsidRPr="00CF26B3" w:rsidRDefault="00CF26B3" w:rsidP="00CF26B3">
      <w:pPr>
        <w:numPr>
          <w:ilvl w:val="0"/>
          <w:numId w:val="63"/>
        </w:numPr>
        <w:suppressAutoHyphens/>
        <w:spacing w:after="0" w:line="240" w:lineRule="auto"/>
        <w:ind w:left="1276" w:hanging="567"/>
        <w:jc w:val="both"/>
        <w:rPr>
          <w:rFonts w:ascii="Times New Roman" w:eastAsia="Calibri" w:hAnsi="Times New Roman" w:cs="Times New Roman"/>
          <w:b/>
          <w:kern w:val="0"/>
          <w:sz w:val="20"/>
          <w:szCs w:val="20"/>
          <w14:ligatures w14:val="none"/>
        </w:rPr>
      </w:pPr>
      <w:r w:rsidRPr="00CF26B3">
        <w:rPr>
          <w:rFonts w:ascii="Times New Roman" w:eastAsia="Calibri" w:hAnsi="Times New Roman" w:cs="Times New Roman"/>
          <w:kern w:val="0"/>
          <w:sz w:val="20"/>
          <w:szCs w:val="20"/>
          <w14:ligatures w14:val="none"/>
        </w:rPr>
        <w:t xml:space="preserve">W przypadku okoliczności, o których mowa w pkt. 3) lit. b) wynagrodzenie Wykonawcy ulegnie podwyższeniu o sumę wzrostu kosztów Wykonawcy zamówienia publicznego wynikających </w:t>
      </w:r>
      <w:r w:rsidRPr="00CF26B3">
        <w:rPr>
          <w:rFonts w:ascii="Times New Roman" w:eastAsia="Calibri" w:hAnsi="Times New Roman" w:cs="Times New Roman"/>
          <w:kern w:val="0"/>
          <w:sz w:val="20"/>
          <w:szCs w:val="20"/>
          <w14:ligatures w14:val="none"/>
        </w:rPr>
        <w:br/>
        <w:t>z podwyższenia wynagrodzeń poszczególnych pracowników biorących udział w pozostałej do wykonania, w momencie wejścia w życie zmiany, części zamówienia, do wysokości wynagrodzenia minimalnego obowiązującej po zmianie przepisów lub jej odpowiedniej części, w przypadku osób zatrudnionych w wymiarze niższym niż pełen etat.</w:t>
      </w:r>
    </w:p>
    <w:p w14:paraId="21933718" w14:textId="77777777" w:rsidR="00CF26B3" w:rsidRPr="00CF26B3" w:rsidRDefault="00CF26B3" w:rsidP="00CF26B3">
      <w:pPr>
        <w:numPr>
          <w:ilvl w:val="0"/>
          <w:numId w:val="63"/>
        </w:numPr>
        <w:suppressAutoHyphens/>
        <w:spacing w:after="0" w:line="240" w:lineRule="auto"/>
        <w:ind w:left="1276" w:hanging="567"/>
        <w:jc w:val="both"/>
        <w:rPr>
          <w:rFonts w:ascii="Times New Roman" w:eastAsia="Calibri" w:hAnsi="Times New Roman" w:cs="Times New Roman"/>
          <w:b/>
          <w:kern w:val="0"/>
          <w:sz w:val="20"/>
          <w:szCs w:val="20"/>
          <w14:ligatures w14:val="none"/>
        </w:rPr>
      </w:pPr>
      <w:r w:rsidRPr="00CF26B3">
        <w:rPr>
          <w:rFonts w:ascii="Times New Roman" w:eastAsia="Calibri" w:hAnsi="Times New Roman" w:cs="Times New Roman"/>
          <w:kern w:val="0"/>
          <w:sz w:val="20"/>
          <w:szCs w:val="20"/>
          <w14:ligatures w14:val="none"/>
        </w:rPr>
        <w:t>W przypadku okoliczności, o których mowa w pkt. 3) lit. c) wynagrodzenie Wykonawcy ulegnie podwyższeniu o sumę wzrostu kosztów Wykonawcy zamówienia publicznego oraz drugiej Strony Umowy o pracę lub innej umowy cywilnoprawnej łączącej Wykonawcę zamówienia publicznego z osobą fizyczną nieprowadzącą działalności gospodarczej, wynikających z konieczności odprowadzenia dodatkowych składek od wynagrodzeń osób zatrudnionych na Umowę o pracę lub na podstawie innej umowy cywilnoprawnej zawartej przez Wykonawcę z osobą fizyczną nieprowadzącą działalności gospodarczej, a biorących udział w realizacji pozostałej do wykonania, w momencie wejścia w życie zmiany, części zamówienia przy założeniu braku zmiany wynagrodzenia netto tych osób.</w:t>
      </w:r>
    </w:p>
    <w:p w14:paraId="27B56791" w14:textId="77777777" w:rsidR="00CF26B3" w:rsidRPr="00CF26B3" w:rsidRDefault="00CF26B3" w:rsidP="00CF26B3">
      <w:pPr>
        <w:numPr>
          <w:ilvl w:val="0"/>
          <w:numId w:val="63"/>
        </w:numPr>
        <w:suppressAutoHyphens/>
        <w:spacing w:after="0" w:line="240" w:lineRule="auto"/>
        <w:ind w:left="1276" w:hanging="567"/>
        <w:jc w:val="both"/>
        <w:rPr>
          <w:rFonts w:ascii="Times New Roman" w:eastAsia="Calibri" w:hAnsi="Times New Roman" w:cs="Times New Roman"/>
          <w:b/>
          <w:kern w:val="0"/>
          <w:sz w:val="20"/>
          <w:szCs w:val="20"/>
          <w14:ligatures w14:val="none"/>
        </w:rPr>
      </w:pPr>
      <w:r w:rsidRPr="00CF26B3">
        <w:rPr>
          <w:rFonts w:ascii="Times New Roman" w:eastAsia="Calibri" w:hAnsi="Times New Roman" w:cs="Times New Roman"/>
          <w:kern w:val="0"/>
          <w:sz w:val="20"/>
          <w:szCs w:val="20"/>
          <w14:ligatures w14:val="none"/>
        </w:rPr>
        <w:t xml:space="preserve">W przypadku okoliczności, o których mowa w pkt. 3) lit. d) - wynagrodzenie Wykonawcy ulegnie podwyższeniu o sumę wzrostu kosztów Wykonawcy zamówienia publicznego wynikających z wysokości wpłat do pracowniczych planów kapitałowych, o których mowa </w:t>
      </w:r>
      <w:r w:rsidRPr="00CF26B3">
        <w:rPr>
          <w:rFonts w:ascii="Times New Roman" w:eastAsia="Calibri" w:hAnsi="Times New Roman" w:cs="Times New Roman"/>
          <w:kern w:val="0"/>
          <w:sz w:val="20"/>
          <w:szCs w:val="20"/>
          <w14:ligatures w14:val="none"/>
        </w:rPr>
        <w:br/>
        <w:t>w ustawie z dnia 4 października 2018 r. o pracowniczych planach kapitałowych, w momencie wejścia w życie zmiany.</w:t>
      </w:r>
    </w:p>
    <w:p w14:paraId="7552E2F7" w14:textId="77777777" w:rsidR="00CF26B3" w:rsidRPr="00CF26B3" w:rsidRDefault="00CF26B3" w:rsidP="00CF26B3">
      <w:pPr>
        <w:numPr>
          <w:ilvl w:val="0"/>
          <w:numId w:val="63"/>
        </w:numPr>
        <w:suppressAutoHyphens/>
        <w:spacing w:after="0" w:line="240" w:lineRule="auto"/>
        <w:ind w:left="1276" w:hanging="567"/>
        <w:jc w:val="both"/>
        <w:rPr>
          <w:rFonts w:ascii="Times New Roman" w:eastAsia="Calibri" w:hAnsi="Times New Roman" w:cs="Times New Roman"/>
          <w:b/>
          <w:kern w:val="0"/>
          <w:sz w:val="20"/>
          <w:szCs w:val="20"/>
          <w14:ligatures w14:val="none"/>
        </w:rPr>
      </w:pPr>
      <w:r w:rsidRPr="00CF26B3">
        <w:rPr>
          <w:rFonts w:ascii="Times New Roman" w:eastAsia="Calibri" w:hAnsi="Times New Roman" w:cs="Times New Roman"/>
          <w:kern w:val="0"/>
          <w:sz w:val="20"/>
          <w:szCs w:val="20"/>
          <w14:ligatures w14:val="none"/>
        </w:rPr>
        <w:t>W przypadku zamówień realizowanych wspólnie przez kilku Wykonawców lub realizowanych przy pomocy Podwykonawców postanowienia ust. 3.1) - 3.6) stosuje się odpowiednio.</w:t>
      </w:r>
    </w:p>
    <w:p w14:paraId="07DA0DE7" w14:textId="77777777" w:rsidR="00CF26B3" w:rsidRPr="00CF26B3" w:rsidRDefault="00CF26B3" w:rsidP="00CF26B3">
      <w:pPr>
        <w:numPr>
          <w:ilvl w:val="0"/>
          <w:numId w:val="63"/>
        </w:numPr>
        <w:suppressAutoHyphens/>
        <w:spacing w:after="0" w:line="240" w:lineRule="auto"/>
        <w:ind w:left="1276" w:hanging="567"/>
        <w:jc w:val="both"/>
        <w:rPr>
          <w:rFonts w:ascii="Times New Roman" w:eastAsia="Calibri" w:hAnsi="Times New Roman" w:cs="Times New Roman"/>
          <w:b/>
          <w:kern w:val="0"/>
          <w:sz w:val="20"/>
          <w:szCs w:val="20"/>
          <w14:ligatures w14:val="none"/>
        </w:rPr>
      </w:pPr>
      <w:r w:rsidRPr="00CF26B3">
        <w:rPr>
          <w:rFonts w:ascii="Times New Roman" w:eastAsia="Calibri" w:hAnsi="Times New Roman" w:cs="Times New Roman"/>
          <w:kern w:val="0"/>
          <w:sz w:val="20"/>
          <w:szCs w:val="20"/>
          <w14:ligatures w14:val="none"/>
        </w:rPr>
        <w:t xml:space="preserve">W przypadkach określonych w </w:t>
      </w:r>
      <w:r w:rsidRPr="00CF26B3">
        <w:rPr>
          <w:rFonts w:ascii="Times New Roman" w:eastAsia="Calibri" w:hAnsi="Times New Roman" w:cs="Times New Roman"/>
          <w:bCs/>
          <w:kern w:val="0"/>
          <w:sz w:val="20"/>
          <w:szCs w:val="20"/>
          <w14:ligatures w14:val="none"/>
        </w:rPr>
        <w:t xml:space="preserve"> pkt. 3)  lit. b), c) i d) </w:t>
      </w:r>
      <w:r w:rsidRPr="00CF26B3">
        <w:rPr>
          <w:rFonts w:ascii="Times New Roman" w:eastAsia="Calibri" w:hAnsi="Times New Roman" w:cs="Times New Roman"/>
          <w:kern w:val="0"/>
          <w:sz w:val="20"/>
          <w:szCs w:val="20"/>
          <w14:ligatures w14:val="none"/>
        </w:rPr>
        <w:t xml:space="preserve">Wykonawca zobowiązany jest złożyć do Zamawiającego dokumenty w formie pisemnej wykazujące stopień (zakres) wpływu tych zmian na koszty wykonania zamówienia. Wynagrodzenie w zmienionej wysokości przysługiwać będzie Wykonawcy po weryfikacji przez Zamawiającego dowodów przedstawionych przez Wykonawcę, potwierdzających zmianę kosztów wykonania zamówienia, zgodnie z art. 436 </w:t>
      </w:r>
      <w:r w:rsidRPr="00CF26B3">
        <w:rPr>
          <w:rFonts w:ascii="Times New Roman" w:eastAsia="Calibri" w:hAnsi="Times New Roman" w:cs="Times New Roman"/>
          <w:color w:val="000000"/>
          <w:kern w:val="0"/>
          <w:sz w:val="20"/>
          <w:szCs w:val="20"/>
          <w14:ligatures w14:val="none"/>
        </w:rPr>
        <w:t xml:space="preserve">pkt 4 </w:t>
      </w:r>
      <w:r w:rsidRPr="00CF26B3">
        <w:rPr>
          <w:rFonts w:ascii="Times New Roman" w:eastAsia="Calibri" w:hAnsi="Times New Roman" w:cs="Times New Roman"/>
          <w:kern w:val="0"/>
          <w:sz w:val="20"/>
          <w:szCs w:val="20"/>
          <w14:ligatures w14:val="none"/>
        </w:rPr>
        <w:t xml:space="preserve">lit. b ustawy PZP. </w:t>
      </w:r>
    </w:p>
    <w:p w14:paraId="5354073F" w14:textId="77777777" w:rsidR="00CF26B3" w:rsidRPr="00CF26B3" w:rsidRDefault="00CF26B3" w:rsidP="00CF26B3">
      <w:pPr>
        <w:numPr>
          <w:ilvl w:val="0"/>
          <w:numId w:val="63"/>
        </w:numPr>
        <w:suppressAutoHyphens/>
        <w:spacing w:after="0" w:line="240" w:lineRule="auto"/>
        <w:ind w:left="1276" w:right="113" w:hanging="567"/>
        <w:jc w:val="both"/>
        <w:rPr>
          <w:rFonts w:ascii="Times New Roman" w:eastAsia="Calibri" w:hAnsi="Times New Roman" w:cs="Times New Roman"/>
          <w:b/>
          <w:kern w:val="0"/>
          <w:sz w:val="20"/>
          <w:szCs w:val="20"/>
          <w14:ligatures w14:val="none"/>
        </w:rPr>
      </w:pPr>
      <w:r w:rsidRPr="00CF26B3">
        <w:rPr>
          <w:rFonts w:ascii="Times New Roman" w:eastAsia="Calibri" w:hAnsi="Times New Roman" w:cs="Times New Roman"/>
          <w:kern w:val="0"/>
          <w:sz w:val="20"/>
          <w:szCs w:val="20"/>
          <w14:ligatures w14:val="none"/>
        </w:rPr>
        <w:t xml:space="preserve">Zmiana wynagrodzenia po zaakceptowaniu wyjaśnień Wykonawcy przez Zamawiającego będzie obowiązywać od dnia wejścia w życie zmian, o których mowa w pkt. 3 lit. b) - d) </w:t>
      </w:r>
      <w:r w:rsidRPr="00CF26B3">
        <w:rPr>
          <w:rFonts w:ascii="Times New Roman" w:eastAsia="Calibri" w:hAnsi="Times New Roman" w:cs="Times New Roman"/>
          <w:kern w:val="0"/>
          <w:sz w:val="20"/>
          <w:szCs w:val="20"/>
          <w14:ligatures w14:val="none"/>
        </w:rPr>
        <w:br/>
        <w:t>w zakresie w jakim zmiany te miały wpływ na koszty wykonania zamówienia przez Wykonawcę.</w:t>
      </w:r>
    </w:p>
    <w:p w14:paraId="59A6DBCB" w14:textId="77777777" w:rsidR="00CF26B3" w:rsidRPr="00CF26B3" w:rsidRDefault="00CF26B3" w:rsidP="00CF26B3">
      <w:pPr>
        <w:widowControl w:val="0"/>
        <w:numPr>
          <w:ilvl w:val="0"/>
          <w:numId w:val="36"/>
        </w:numPr>
        <w:suppressAutoHyphens/>
        <w:autoSpaceDE w:val="0"/>
        <w:autoSpaceDN w:val="0"/>
        <w:adjustRightInd w:val="0"/>
        <w:spacing w:after="0" w:line="240" w:lineRule="auto"/>
        <w:ind w:left="680" w:hanging="340"/>
        <w:jc w:val="both"/>
        <w:rPr>
          <w:rFonts w:ascii="Times New Roman" w:eastAsia="Times New Roman" w:hAnsi="Times New Roman" w:cs="Times New Roman"/>
          <w:b/>
          <w:kern w:val="0"/>
          <w:sz w:val="20"/>
          <w:szCs w:val="20"/>
          <w:lang w:eastAsia="pl-PL"/>
          <w14:ligatures w14:val="none"/>
        </w:rPr>
      </w:pPr>
      <w:r w:rsidRPr="00CF26B3">
        <w:rPr>
          <w:rFonts w:ascii="Times New Roman" w:eastAsia="Times New Roman" w:hAnsi="Times New Roman" w:cs="Times New Roman"/>
          <w:b/>
          <w:kern w:val="0"/>
          <w:sz w:val="20"/>
          <w:szCs w:val="20"/>
          <w:lang w:eastAsia="pl-PL"/>
          <w14:ligatures w14:val="none"/>
        </w:rPr>
        <w:t>Zmiany terminów umownych w realizacji zamówienia, w przypadku wystąpienia następujących uwarunkowań, których Strony nie były w stanie przewidzieć przy zachowaniu należytej staranności, w szczególności:</w:t>
      </w:r>
    </w:p>
    <w:p w14:paraId="714AE7C4" w14:textId="77777777" w:rsidR="00CF26B3" w:rsidRPr="00CF26B3" w:rsidRDefault="00CF26B3" w:rsidP="00CF26B3">
      <w:pPr>
        <w:widowControl w:val="0"/>
        <w:numPr>
          <w:ilvl w:val="0"/>
          <w:numId w:val="57"/>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ograniczenia lub zwiększenia limitów środków finansowych przekazanych przez MON w trakcie realizacji rzeczowo-finansowej zamówienia oraz zmiany harmonogramu rzeczowo – finansowego; </w:t>
      </w:r>
    </w:p>
    <w:p w14:paraId="61AA2F0E" w14:textId="1BA74093" w:rsidR="00CF26B3" w:rsidRPr="00CF26B3" w:rsidRDefault="00CF26B3" w:rsidP="00CF26B3">
      <w:pPr>
        <w:widowControl w:val="0"/>
        <w:numPr>
          <w:ilvl w:val="0"/>
          <w:numId w:val="57"/>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wystąpienia zdarzenia nieprzewidywalnego, pozostającego poza kontrolą Stron niniejszej Umowy, in</w:t>
      </w:r>
      <w:r w:rsidR="000E2955">
        <w:rPr>
          <w:rFonts w:ascii="Times New Roman" w:eastAsia="Times New Roman" w:hAnsi="Times New Roman" w:cs="Times New Roman"/>
          <w:kern w:val="0"/>
          <w:sz w:val="20"/>
          <w:szCs w:val="20"/>
          <w:lang w:eastAsia="pl-PL"/>
          <w14:ligatures w14:val="none"/>
        </w:rPr>
        <w:t>n</w:t>
      </w:r>
      <w:r w:rsidRPr="00CF26B3">
        <w:rPr>
          <w:rFonts w:ascii="Times New Roman" w:eastAsia="Times New Roman" w:hAnsi="Times New Roman" w:cs="Times New Roman"/>
          <w:kern w:val="0"/>
          <w:sz w:val="20"/>
          <w:szCs w:val="20"/>
          <w:lang w:eastAsia="pl-PL"/>
          <w14:ligatures w14:val="none"/>
        </w:rPr>
        <w:t>ego niż wskazanego w pkt 4 lit. m,</w:t>
      </w:r>
      <w:r w:rsidR="000E2955">
        <w:rPr>
          <w:rFonts w:ascii="Times New Roman" w:eastAsia="Times New Roman" w:hAnsi="Times New Roman" w:cs="Times New Roman"/>
          <w:kern w:val="0"/>
          <w:sz w:val="20"/>
          <w:szCs w:val="20"/>
          <w:lang w:eastAsia="pl-PL"/>
          <w14:ligatures w14:val="none"/>
        </w:rPr>
        <w:t xml:space="preserve"> </w:t>
      </w:r>
      <w:r w:rsidRPr="00CF26B3">
        <w:rPr>
          <w:rFonts w:ascii="Times New Roman" w:eastAsia="Times New Roman" w:hAnsi="Times New Roman" w:cs="Times New Roman"/>
          <w:kern w:val="0"/>
          <w:sz w:val="20"/>
          <w:szCs w:val="20"/>
          <w:lang w:eastAsia="pl-PL"/>
          <w14:ligatures w14:val="none"/>
        </w:rPr>
        <w:t xml:space="preserve">które pojawi się po podpisaniu Umowy i spowoduje niemożliwość wywiązania się z Umowy w jej obecnym brzmieniu; </w:t>
      </w:r>
    </w:p>
    <w:p w14:paraId="58DC18CE" w14:textId="77777777" w:rsidR="00CF26B3" w:rsidRPr="00CF26B3" w:rsidRDefault="00CF26B3" w:rsidP="00CF26B3">
      <w:pPr>
        <w:widowControl w:val="0"/>
        <w:numPr>
          <w:ilvl w:val="0"/>
          <w:numId w:val="57"/>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lastRenderedPageBreak/>
        <w:t xml:space="preserve">zwiększenia lub zmiany zakresu robót potwierdzonego protokołem konieczności na roboty dodatkowe lub zamienne, jeżeli roboty te mają wpływ na termin wykonania niniejszej Umowy; </w:t>
      </w:r>
    </w:p>
    <w:p w14:paraId="0EB0862F" w14:textId="77777777" w:rsidR="00CF26B3" w:rsidRPr="00CF26B3" w:rsidRDefault="00CF26B3" w:rsidP="00CF26B3">
      <w:pPr>
        <w:widowControl w:val="0"/>
        <w:numPr>
          <w:ilvl w:val="0"/>
          <w:numId w:val="57"/>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zmian w przepisach ustawowych i aktach wykonawczych, związanych z przedmiotem zamówienia, które nastąpiły po zawarciu Umowy i które stosuje się do przedmiotu zamówienia; </w:t>
      </w:r>
    </w:p>
    <w:p w14:paraId="25186968" w14:textId="77777777" w:rsidR="00CF26B3" w:rsidRPr="00CF26B3" w:rsidRDefault="00CF26B3" w:rsidP="00CF26B3">
      <w:pPr>
        <w:widowControl w:val="0"/>
        <w:numPr>
          <w:ilvl w:val="0"/>
          <w:numId w:val="57"/>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wystąpienia warunków uniemożliwiających prowadzenie robót lub powodujących, że prowadzenie robót jest niezgodne z przyjętą technologią ich wykonania; </w:t>
      </w:r>
    </w:p>
    <w:p w14:paraId="34907454" w14:textId="77777777" w:rsidR="00CF26B3" w:rsidRPr="00CF26B3" w:rsidRDefault="00CF26B3" w:rsidP="00CF26B3">
      <w:pPr>
        <w:widowControl w:val="0"/>
        <w:numPr>
          <w:ilvl w:val="0"/>
          <w:numId w:val="57"/>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wystąpienia kolizji z planowanymi lub równolegle prowadzonymi przez Zamawiającego lub inne podmioty inwestycjami, uniemożliwiających planową realizację robót; </w:t>
      </w:r>
    </w:p>
    <w:p w14:paraId="24CB812D" w14:textId="77777777" w:rsidR="00CF26B3" w:rsidRPr="00CF26B3" w:rsidRDefault="00CF26B3" w:rsidP="00CF26B3">
      <w:pPr>
        <w:widowControl w:val="0"/>
        <w:numPr>
          <w:ilvl w:val="0"/>
          <w:numId w:val="57"/>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opóźnienia powstałego na skutek nałożenia na Wykonawcę, w trakcie wykonywania przedmiotu Umowy, konieczności pozyskania zezwoleń, decyzji, uzgodnień, opinii, ekspertyz itp., warunkujących wykonanie przedmiotu Umowy; </w:t>
      </w:r>
    </w:p>
    <w:p w14:paraId="2E2759D7" w14:textId="77777777" w:rsidR="00CF26B3" w:rsidRPr="00CF26B3" w:rsidRDefault="00CF26B3" w:rsidP="00CF26B3">
      <w:pPr>
        <w:widowControl w:val="0"/>
        <w:numPr>
          <w:ilvl w:val="0"/>
          <w:numId w:val="57"/>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wykrycia niezinwentaryzowanych instalacji i urządzeń, a wymagających przebudowy w związku z wykonywaniem przedmiotu Umowy; </w:t>
      </w:r>
    </w:p>
    <w:p w14:paraId="36AE5350" w14:textId="77777777" w:rsidR="00CF26B3" w:rsidRPr="00CF26B3" w:rsidRDefault="00CF26B3" w:rsidP="00CF26B3">
      <w:pPr>
        <w:widowControl w:val="0"/>
        <w:numPr>
          <w:ilvl w:val="0"/>
          <w:numId w:val="57"/>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odkrycia na terenie budowy broni, bomb, niewybuchów lub innych materiałów wybuchowych, szczątków ludzkich oraz przedmiotów o znaczeniu archeologicznym lub/i historycznym; </w:t>
      </w:r>
    </w:p>
    <w:p w14:paraId="58BF0578" w14:textId="77777777" w:rsidR="00CF26B3" w:rsidRPr="00CF26B3" w:rsidRDefault="00CF26B3" w:rsidP="00CF26B3">
      <w:pPr>
        <w:widowControl w:val="0"/>
        <w:numPr>
          <w:ilvl w:val="0"/>
          <w:numId w:val="57"/>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zmian warunków gruntowo-wodnych lub nośności gruntu itp.; </w:t>
      </w:r>
    </w:p>
    <w:p w14:paraId="3341AB87" w14:textId="77777777" w:rsidR="00CF26B3" w:rsidRPr="00CF26B3" w:rsidRDefault="00CF26B3" w:rsidP="00CF26B3">
      <w:pPr>
        <w:widowControl w:val="0"/>
        <w:numPr>
          <w:ilvl w:val="0"/>
          <w:numId w:val="57"/>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opóźnienia w uzyskaniu wszelkich zezwoleń, decyzji, uzgodnień, opinii, itp., warunkujących wykonanie przedmiotu Umowy, spowodowanego niedochowaniem przez organy administracji publicznej przewidzianych prawem terminów do załatwienia danego rodzaju sprawy; </w:t>
      </w:r>
    </w:p>
    <w:p w14:paraId="795E3933" w14:textId="77777777" w:rsidR="00CF26B3" w:rsidRPr="00CF26B3" w:rsidRDefault="00CF26B3" w:rsidP="00CF26B3">
      <w:pPr>
        <w:widowControl w:val="0"/>
        <w:numPr>
          <w:ilvl w:val="0"/>
          <w:numId w:val="57"/>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niesprzyjających warunków pogodowych, uniemożliwiających prowadzenie robót zewnętrznych, tj.: </w:t>
      </w:r>
    </w:p>
    <w:p w14:paraId="2EC54D98" w14:textId="77777777" w:rsidR="00CF26B3" w:rsidRPr="00CF26B3" w:rsidRDefault="00CF26B3" w:rsidP="00CF26B3">
      <w:pPr>
        <w:widowControl w:val="0"/>
        <w:numPr>
          <w:ilvl w:val="0"/>
          <w:numId w:val="58"/>
        </w:numPr>
        <w:suppressAutoHyphens/>
        <w:autoSpaceDE w:val="0"/>
        <w:autoSpaceDN w:val="0"/>
        <w:adjustRightInd w:val="0"/>
        <w:spacing w:after="0" w:line="240" w:lineRule="auto"/>
        <w:ind w:left="1843"/>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długotrwałych, obfitych opadów deszczu, śniegu lub gradu (łączna suma opadów powyżej średniej, przekraczającej ilość, podawaną przez Instytut Meteorologii dla danego terenu, pokrywa śniegu powyżej 20 cm), trwających dłużej niż 7 dni kalendarzowych, </w:t>
      </w:r>
    </w:p>
    <w:p w14:paraId="623E81A1" w14:textId="77777777" w:rsidR="00CF26B3" w:rsidRPr="00CF26B3" w:rsidRDefault="00CF26B3" w:rsidP="00CF26B3">
      <w:pPr>
        <w:widowControl w:val="0"/>
        <w:numPr>
          <w:ilvl w:val="0"/>
          <w:numId w:val="58"/>
        </w:numPr>
        <w:suppressAutoHyphens/>
        <w:autoSpaceDE w:val="0"/>
        <w:autoSpaceDN w:val="0"/>
        <w:adjustRightInd w:val="0"/>
        <w:spacing w:after="0" w:line="240" w:lineRule="auto"/>
        <w:ind w:left="1843"/>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długotrwałych, ekstremalnych upałów (powyżej 28 ºC), trwających dłużej niż 7 dni kalendarzowych,  </w:t>
      </w:r>
    </w:p>
    <w:p w14:paraId="12FFED49" w14:textId="77777777" w:rsidR="00CF26B3" w:rsidRPr="00CF26B3" w:rsidRDefault="00CF26B3" w:rsidP="00CF26B3">
      <w:pPr>
        <w:widowControl w:val="0"/>
        <w:numPr>
          <w:ilvl w:val="0"/>
          <w:numId w:val="58"/>
        </w:numPr>
        <w:suppressAutoHyphens/>
        <w:autoSpaceDE w:val="0"/>
        <w:autoSpaceDN w:val="0"/>
        <w:adjustRightInd w:val="0"/>
        <w:spacing w:after="0" w:line="240" w:lineRule="auto"/>
        <w:ind w:left="1843"/>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niskich temperatur czy mrozów (zakres temperatur w zależności od technologii wykonania), trwających dłużej niż 7 dni kalendarzowych; </w:t>
      </w:r>
    </w:p>
    <w:p w14:paraId="7F3EBD4B" w14:textId="77777777" w:rsidR="00CF26B3" w:rsidRPr="00CF26B3" w:rsidRDefault="00CF26B3" w:rsidP="00CF26B3">
      <w:pPr>
        <w:widowControl w:val="0"/>
        <w:numPr>
          <w:ilvl w:val="0"/>
          <w:numId w:val="57"/>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działania osób trzecich lub sił wyższych, w tym: klęsk żywiołowych tj.: powódź, susza, rozległy pożar terenu, trzęsienie ziemi, huragan, tornado, osuwiska ziemi; strajków generalnych, lokalnych, za które żadna ze Stron nie odpowiada i mających bezpośredni wpływ na terminowość wykonywania robót. </w:t>
      </w:r>
    </w:p>
    <w:p w14:paraId="24F0D3CB" w14:textId="77777777" w:rsidR="00CF26B3" w:rsidRPr="00CF26B3" w:rsidRDefault="00CF26B3" w:rsidP="00CF26B3">
      <w:pPr>
        <w:widowControl w:val="0"/>
        <w:numPr>
          <w:ilvl w:val="0"/>
          <w:numId w:val="72"/>
        </w:numPr>
        <w:suppressAutoHyphens/>
        <w:spacing w:after="0" w:line="240" w:lineRule="auto"/>
        <w:ind w:left="284" w:hanging="284"/>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W przypadku wystąpienia którejkolwiek z okoliczności wymienionych w ust. 4 pkt 4 termin wykonania   Umowy może ulec odpowiedniemu wydłużeniu o czas niezbędny do zakończenia wykonywania jej przedmiotu w sposób należyty, nie dłużej jednak niż o okres trwania tych okoliczności. </w:t>
      </w:r>
    </w:p>
    <w:p w14:paraId="45F9DBCD" w14:textId="77777777" w:rsidR="00CF26B3" w:rsidRPr="00CF26B3" w:rsidRDefault="00CF26B3" w:rsidP="00CF26B3">
      <w:pPr>
        <w:widowControl w:val="0"/>
        <w:numPr>
          <w:ilvl w:val="0"/>
          <w:numId w:val="30"/>
        </w:numPr>
        <w:suppressAutoHyphens/>
        <w:spacing w:after="0" w:line="240" w:lineRule="auto"/>
        <w:ind w:left="284" w:hanging="284"/>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Zamawiający zastrzega, że wstrzymanie robót ze względu na warunki atmosferyczne, typowe (właściwe) dla danej pory roku i miesiąca (z zastrzeżeniem ust. 4 pkt 4 lit. l) lub zła organizacja robót, nie uzasadnia zmiany terminu wykonania Umowy.</w:t>
      </w:r>
    </w:p>
    <w:p w14:paraId="1D722523" w14:textId="794785A2" w:rsidR="00CF26B3" w:rsidRPr="00CF26B3" w:rsidRDefault="00CF26B3" w:rsidP="00CF26B3">
      <w:pPr>
        <w:widowControl w:val="0"/>
        <w:numPr>
          <w:ilvl w:val="0"/>
          <w:numId w:val="30"/>
        </w:numPr>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Oprócz zmian przewidzianych w ust. 4 możliwe są zmiany Umowy przewidziane w art. 455 ust. 1 pkt 2) - 4) i art. 455 ust. 2 </w:t>
      </w:r>
      <w:r w:rsidR="000E2955">
        <w:rPr>
          <w:rFonts w:ascii="Times New Roman" w:eastAsia="Times New Roman" w:hAnsi="Times New Roman" w:cs="Times New Roman"/>
          <w:kern w:val="0"/>
          <w:sz w:val="20"/>
          <w:szCs w:val="20"/>
          <w:lang w:eastAsia="pl-PL"/>
          <w14:ligatures w14:val="none"/>
        </w:rPr>
        <w:t>PZP</w:t>
      </w:r>
      <w:r w:rsidRPr="00CF26B3">
        <w:rPr>
          <w:rFonts w:ascii="Times New Roman" w:eastAsia="Times New Roman" w:hAnsi="Times New Roman" w:cs="Times New Roman"/>
          <w:kern w:val="0"/>
          <w:sz w:val="20"/>
          <w:szCs w:val="20"/>
          <w:lang w:eastAsia="pl-PL"/>
          <w14:ligatures w14:val="none"/>
        </w:rPr>
        <w:t xml:space="preserve"> pod warunkiem zaistnienia przesłanek w nich określonych.</w:t>
      </w:r>
    </w:p>
    <w:p w14:paraId="3F076524" w14:textId="77777777" w:rsidR="00CF26B3" w:rsidRPr="00CF26B3" w:rsidRDefault="00CF26B3" w:rsidP="00CF26B3">
      <w:pPr>
        <w:widowControl w:val="0"/>
        <w:numPr>
          <w:ilvl w:val="0"/>
          <w:numId w:val="30"/>
        </w:numPr>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Wniosek Wykonawcy dotyczący zmiany opisanej  ust. 4 pkt 4 powinien być złożony do Zamawiającego w ciągu 14 dni kalendarzowych od dnia zaistnienia okoliczności uzasadniających zmianę terminu wykonania Umowy. Za datę doręczenia wniosku Zamawiający uznaje datę wpływu do kancelarii Zamawiającego. </w:t>
      </w:r>
    </w:p>
    <w:p w14:paraId="19BFDD1D"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70925C80"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39F398D4"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Podwykonawstwo</w:t>
      </w:r>
    </w:p>
    <w:p w14:paraId="513AE072"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25</w:t>
      </w:r>
    </w:p>
    <w:p w14:paraId="5AC150AD"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4540DFD4"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Wykonanie robót budowlanych przy pomocy Podwykonawców lub dalszych Podwykonawców może odbywać się wyłącznie za zgodą Zamawiającego i tylko w zakresie części robót niewskazanych przez Zamawiającego do osobistego wykonania przez Wykonawcę kluczowych części zamówienia na roboty budowlane.</w:t>
      </w:r>
    </w:p>
    <w:p w14:paraId="64D79FD4"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Powierzenie Podwykonawcom części zamówienia wymaga uwzględnienia w aneksie do Umowy.</w:t>
      </w:r>
    </w:p>
    <w:p w14:paraId="3F1B83B9" w14:textId="77777777" w:rsidR="00CF26B3" w:rsidRPr="00CF26B3" w:rsidRDefault="00CF26B3" w:rsidP="00CF26B3">
      <w:pPr>
        <w:widowControl w:val="0"/>
        <w:numPr>
          <w:ilvl w:val="0"/>
          <w:numId w:val="39"/>
        </w:numPr>
        <w:tabs>
          <w:tab w:val="clear" w:pos="360"/>
        </w:tabs>
        <w:suppressAutoHyphens/>
        <w:autoSpaceDE w:val="0"/>
        <w:autoSpaceDN w:val="0"/>
        <w:adjustRightInd w:val="0"/>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Przed p</w:t>
      </w:r>
      <w:r w:rsidRPr="00CF26B3">
        <w:rPr>
          <w:rFonts w:ascii="Times New Roman" w:eastAsia="TimesNewRomanPSMT" w:hAnsi="Times New Roman" w:cs="Times New Roman"/>
          <w:kern w:val="0"/>
          <w:sz w:val="20"/>
          <w:szCs w:val="20"/>
          <w:lang w:eastAsia="pl-PL"/>
          <w14:ligatures w14:val="none"/>
        </w:rPr>
        <w:t>rzystąpieniem do wykonania zamówienia Wykonawca zobowiązany jest podać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w:t>
      </w:r>
    </w:p>
    <w:p w14:paraId="1D9925C7" w14:textId="77777777" w:rsidR="00CF26B3" w:rsidRPr="00CF26B3" w:rsidRDefault="00CF26B3" w:rsidP="00CF26B3">
      <w:pPr>
        <w:widowControl w:val="0"/>
        <w:numPr>
          <w:ilvl w:val="0"/>
          <w:numId w:val="39"/>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Kwota wynagrodzenia Podwykonawcy nie może być wyższa niż wartość tego zakresu robót wynikająca </w:t>
      </w:r>
      <w:r w:rsidRPr="00CF26B3">
        <w:rPr>
          <w:rFonts w:ascii="Times New Roman" w:eastAsia="Times New Roman" w:hAnsi="Times New Roman" w:cs="Times New Roman"/>
          <w:kern w:val="0"/>
          <w:sz w:val="20"/>
          <w:szCs w:val="20"/>
          <w:lang w:eastAsia="ar-SA"/>
          <w14:ligatures w14:val="none"/>
        </w:rPr>
        <w:lastRenderedPageBreak/>
        <w:t>z oferty Wykonawcy. Wynagrodzenie powinno być tego samego rodzaju co wynagrodzenie Wykonawcy (wynagrodzenie ryczałtowe).</w:t>
      </w:r>
    </w:p>
    <w:p w14:paraId="174B0768" w14:textId="336A565C"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gdy Wykonawca zamierza powierzyć Podwykonawcy/om do realizacji część zamówienia związanego z dostępem do informacji niejawnych to przed podpisaniem Umowy z Zamawiającym jest zobowiązany do bezzwłocznego dostarczenia informacji, które umożliwią Zamawiającemu stwierdzenie, czy Podwykonawca/y posiada/ją niezbędne kwalifikacje i uprawnienia wymagane do zachowania poufnego charakteru informacji niejawnych</w:t>
      </w:r>
      <w:r w:rsidR="0015138F">
        <w:rPr>
          <w:rFonts w:ascii="Times New Roman" w:eastAsia="Times New Roman" w:hAnsi="Times New Roman" w:cs="Times New Roman"/>
          <w:kern w:val="0"/>
          <w:sz w:val="20"/>
          <w:szCs w:val="20"/>
          <w:lang w:eastAsia="pl-PL"/>
          <w14:ligatures w14:val="none"/>
        </w:rPr>
        <w:t>,</w:t>
      </w:r>
      <w:r w:rsidRPr="00CF26B3">
        <w:rPr>
          <w:rFonts w:ascii="Times New Roman" w:eastAsia="Times New Roman" w:hAnsi="Times New Roman" w:cs="Times New Roman"/>
          <w:kern w:val="0"/>
          <w:sz w:val="20"/>
          <w:szCs w:val="20"/>
          <w:lang w:eastAsia="pl-PL"/>
          <w14:ligatures w14:val="none"/>
        </w:rPr>
        <w:t xml:space="preserve"> do których będzie miał dostęp – Podwykonawca/y musi spełniać takie same wymagania w zakresie ochrony informacji niejawnych jak Wykonawca.</w:t>
      </w:r>
    </w:p>
    <w:p w14:paraId="3467D887"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Umowa z Podwykonawcą powinna zawierać postanowienia zobowiązujące Podwykonawcę do zachowania poufnego charakteru informacji niejawnych znajdujących się w jego posiadaniu, lub z którymi zapozna się w postępowaniu o udzielenie zamówienia i po jego zakończeniu, zgodnie z przepisami o ochronie informacji niejawnych.</w:t>
      </w:r>
    </w:p>
    <w:p w14:paraId="0EEA9248"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W przypadku zamierzenia zatrudnienia Podwykonawcy Wykonawca zobowiązany jest zawrzeć z nim Umowę o podwykonawstwo, przed przystąpieniem Podwykonawcy do wykonania robót budowlanych; dotyczy Umów zawartych z Podwykonawcami wskazanymi w ofercie jak również Podwykonawców wprowadzanych w trakcie realizacji zamówienia. Szczegółowy przedmiot robót budowlanych zostanie określony w Umowie </w:t>
      </w:r>
      <w:r w:rsidRPr="00CF26B3">
        <w:rPr>
          <w:rFonts w:ascii="Times New Roman" w:eastAsia="Times New Roman" w:hAnsi="Times New Roman" w:cs="Times New Roman"/>
          <w:spacing w:val="-2"/>
          <w:kern w:val="0"/>
          <w:sz w:val="20"/>
          <w:szCs w:val="20"/>
          <w:lang w:eastAsia="pl-PL"/>
          <w14:ligatures w14:val="none"/>
        </w:rPr>
        <w:t>o podwykonawstwo lub w formie załącznika do Umowy, stanowiącego jej integralną część.</w:t>
      </w:r>
    </w:p>
    <w:p w14:paraId="57FA8276"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Wykonawca, Podwykonawca lub dalszy Podwykonawca zobowiązany jest do przedłożenia Zamawiającemu – za pośrednictwem kancelarii Zamawiającego, projektu Umowy o podwykonawstwo, a także projektu zmiany Umowy, której przedmiotem są roboty budowlane wraz z zestawieniem ilości robót i ich wyceną (na podstawie kosztorysu ofertowego Wykonawcy) oraz z częścią dokumentacji dotyczącej wykonania robót, które mają być realizowane na podstawie Umowy o podwykonawstwo lub ze wskazaniem tej części dokumentacji, przed jej zawarciem, a w przypadku projektu Umowy przedkładanego przez Podwykonawcę lub dalszego Podwykonawcę, wraz ze zgodą Wykonawcy na zawarcie Umowy o podwykonawstwo o treści zgodnej z projektem Umowy. </w:t>
      </w:r>
    </w:p>
    <w:p w14:paraId="406BCC72" w14:textId="7F657F90" w:rsidR="00CF26B3" w:rsidRPr="00CF26B3" w:rsidRDefault="00CF26B3" w:rsidP="00CF26B3">
      <w:pPr>
        <w:widowControl w:val="0"/>
        <w:numPr>
          <w:ilvl w:val="0"/>
          <w:numId w:val="39"/>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Projekt </w:t>
      </w:r>
      <w:r w:rsidR="0015138F">
        <w:rPr>
          <w:rFonts w:ascii="Times New Roman" w:eastAsia="Times New Roman" w:hAnsi="Times New Roman" w:cs="Times New Roman"/>
          <w:kern w:val="0"/>
          <w:sz w:val="20"/>
          <w:szCs w:val="20"/>
          <w:lang w:eastAsia="ar-SA"/>
          <w14:ligatures w14:val="none"/>
        </w:rPr>
        <w:t>u</w:t>
      </w:r>
      <w:r w:rsidR="0015138F" w:rsidRPr="00CF26B3">
        <w:rPr>
          <w:rFonts w:ascii="Times New Roman" w:eastAsia="Times New Roman" w:hAnsi="Times New Roman" w:cs="Times New Roman"/>
          <w:kern w:val="0"/>
          <w:sz w:val="20"/>
          <w:szCs w:val="20"/>
          <w:lang w:eastAsia="ar-SA"/>
          <w14:ligatures w14:val="none"/>
        </w:rPr>
        <w:t>mowy</w:t>
      </w:r>
      <w:r w:rsidRPr="00CF26B3">
        <w:rPr>
          <w:rFonts w:ascii="Times New Roman" w:eastAsia="Times New Roman" w:hAnsi="Times New Roman" w:cs="Times New Roman"/>
          <w:kern w:val="0"/>
          <w:sz w:val="20"/>
          <w:szCs w:val="20"/>
          <w:lang w:eastAsia="ar-SA"/>
          <w14:ligatures w14:val="none"/>
        </w:rPr>
        <w:t xml:space="preserve">, której przedmiotem są roboty budowlane wraz ze szczegółowym przedmiotem robót budowlanych powierzonych Podwykonawcy, Wykonawca doręcza Zamawiającemu jako zgłoszenie Podwykonawcy przed przystąpieniem do wykonywania tych robót przez Podwykonawcę. Zgłoszenie Podwykonawcy wymaga zachowania formy pisemnej pod rygorem nieważności. Za dzień przedłożenia projektu przez Wykonawcę uznaje się dzień wpływu projektu do Kancelarii RZI.  </w:t>
      </w:r>
    </w:p>
    <w:p w14:paraId="028F1A9E" w14:textId="77777777" w:rsidR="00CF26B3" w:rsidRPr="00CF26B3" w:rsidRDefault="00CF26B3" w:rsidP="00CF26B3">
      <w:pPr>
        <w:widowControl w:val="0"/>
        <w:numPr>
          <w:ilvl w:val="0"/>
          <w:numId w:val="39"/>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Umowa z Podwykonawcą lub dalszym Podwykonawcą powinna stanowić w szczególności, iż:</w:t>
      </w:r>
    </w:p>
    <w:p w14:paraId="46FCD3C6" w14:textId="77777777" w:rsidR="00CF26B3" w:rsidRPr="00CF26B3" w:rsidRDefault="00CF26B3" w:rsidP="00CF26B3">
      <w:pPr>
        <w:widowControl w:val="0"/>
        <w:numPr>
          <w:ilvl w:val="0"/>
          <w:numId w:val="45"/>
        </w:numPr>
        <w:suppressAutoHyphens/>
        <w:autoSpaceDE w:val="0"/>
        <w:autoSpaceDN w:val="0"/>
        <w:adjustRightInd w:val="0"/>
        <w:spacing w:after="0" w:line="240" w:lineRule="auto"/>
        <w:ind w:left="709" w:hanging="283"/>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termin zapłaty wynagrodzenia Podwykonawcy lub dalszemu Podwykonawcy nie może być dłuższy niż 30 dni kalendarzowych od dnia doręczenia Wykonawcy, Podwykonawcy lub dalszemu Podwykonawcy faktury VAT lub rachunku, potwierdzających wykonanie zleconej Podwykonawcy lub dalszemu Podwykonawcy: dostawy, usługi lub roboty budowlanej,</w:t>
      </w:r>
    </w:p>
    <w:p w14:paraId="6C552B7F" w14:textId="77777777" w:rsidR="00CF26B3" w:rsidRPr="00CF26B3" w:rsidRDefault="00CF26B3" w:rsidP="00CF26B3">
      <w:pPr>
        <w:widowControl w:val="0"/>
        <w:numPr>
          <w:ilvl w:val="0"/>
          <w:numId w:val="45"/>
        </w:numPr>
        <w:suppressAutoHyphens/>
        <w:autoSpaceDE w:val="0"/>
        <w:autoSpaceDN w:val="0"/>
        <w:adjustRightInd w:val="0"/>
        <w:spacing w:after="0" w:line="240" w:lineRule="auto"/>
        <w:ind w:left="709" w:hanging="283"/>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przedmiotem Umowy o podwykonawstwo jest wyłącznie wykonanie odpowiednio: robót budowlanych, dostaw lub usług, które ściśle odpowiadają części zamówienia określonego Umową zawartą pomiędzy Zamawiającym a Wykonawcą,</w:t>
      </w:r>
    </w:p>
    <w:p w14:paraId="1A728C71" w14:textId="77777777" w:rsidR="00CF26B3" w:rsidRPr="00CF26B3" w:rsidRDefault="00CF26B3" w:rsidP="00CF26B3">
      <w:pPr>
        <w:widowControl w:val="0"/>
        <w:numPr>
          <w:ilvl w:val="0"/>
          <w:numId w:val="45"/>
        </w:numPr>
        <w:suppressAutoHyphens/>
        <w:autoSpaceDE w:val="0"/>
        <w:autoSpaceDN w:val="0"/>
        <w:adjustRightInd w:val="0"/>
        <w:spacing w:after="0" w:line="240" w:lineRule="auto"/>
        <w:ind w:left="709" w:hanging="283"/>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14:paraId="378294B5" w14:textId="77777777" w:rsidR="00CF26B3" w:rsidRPr="00CF26B3" w:rsidRDefault="00CF26B3" w:rsidP="00CF26B3">
      <w:pPr>
        <w:widowControl w:val="0"/>
        <w:numPr>
          <w:ilvl w:val="0"/>
          <w:numId w:val="45"/>
        </w:numPr>
        <w:suppressAutoHyphens/>
        <w:autoSpaceDE w:val="0"/>
        <w:autoSpaceDN w:val="0"/>
        <w:adjustRightInd w:val="0"/>
        <w:spacing w:after="0" w:line="240" w:lineRule="auto"/>
        <w:ind w:left="709" w:hanging="283"/>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wykonanie przedmiotu Umowy o podwykonawstwo zostaje określone na co najmniej takim poziomie jakości jaki wynika z Umowy zawartej pomiędzy Zamawiającym a Wykonawcą i powinno odpowiadać stosownym dla tego wykonania wymaganiom określonym w Dokumentacji projektowej, </w:t>
      </w:r>
      <w:proofErr w:type="spellStart"/>
      <w:r w:rsidRPr="00CF26B3">
        <w:rPr>
          <w:rFonts w:ascii="Times New Roman" w:eastAsia="Times New Roman" w:hAnsi="Times New Roman" w:cs="Times New Roman"/>
          <w:kern w:val="0"/>
          <w:sz w:val="20"/>
          <w:szCs w:val="20"/>
          <w:lang w:eastAsia="ar-SA"/>
          <w14:ligatures w14:val="none"/>
        </w:rPr>
        <w:t>STWiORB</w:t>
      </w:r>
      <w:proofErr w:type="spellEnd"/>
      <w:r w:rsidRPr="00CF26B3">
        <w:rPr>
          <w:rFonts w:ascii="Times New Roman" w:eastAsia="Times New Roman" w:hAnsi="Times New Roman" w:cs="Times New Roman"/>
          <w:kern w:val="0"/>
          <w:sz w:val="20"/>
          <w:szCs w:val="20"/>
          <w:lang w:eastAsia="ar-SA"/>
          <w14:ligatures w14:val="none"/>
        </w:rPr>
        <w:t>, SWZ oraz standardom deklarowanym w ofercie Wykonawcy,</w:t>
      </w:r>
    </w:p>
    <w:p w14:paraId="278FAC70" w14:textId="77777777" w:rsidR="00CF26B3" w:rsidRPr="00CF26B3" w:rsidRDefault="00CF26B3" w:rsidP="00CF26B3">
      <w:pPr>
        <w:widowControl w:val="0"/>
        <w:numPr>
          <w:ilvl w:val="0"/>
          <w:numId w:val="45"/>
        </w:numPr>
        <w:suppressAutoHyphens/>
        <w:autoSpaceDE w:val="0"/>
        <w:autoSpaceDN w:val="0"/>
        <w:adjustRightInd w:val="0"/>
        <w:spacing w:after="0" w:line="240" w:lineRule="auto"/>
        <w:ind w:left="709" w:hanging="283"/>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Podwykonawca lub dalszy Podwykonawca musi wykazać się posiadaniem zdolności technicznych i zawodowych odpowiadających proporcjonalnie co najmniej zdolnościom technicznym i zawodowym wymaganym od Wykonawcy w związku z realizacją Umowy; dysponować personelem i sprzętem, gwarantującymi prawidłowe wykonanie podzlecanej części Umowy proporcjonalnie kwalifikacjami lub zakresem odpowiadającymi wymaganiom stawianym Wykonawcy. Dokumenty potwierdzające zdolności techniczne i zawodowe Podwykonawcy lub dalszego Podwykonawcy, wykazy personelu i sprzętu oraz informacja o kwalifikacjach osób, którymi dysponuje Podwykonawca lub dalszy Podwykonawca w celu realizacji przedmiotu Umowy o podwykonawstwo będą okazywane Zamawiającemu na każde jego żądanie,</w:t>
      </w:r>
    </w:p>
    <w:p w14:paraId="4DD6FF81" w14:textId="77777777" w:rsidR="00CF26B3" w:rsidRPr="00CF26B3" w:rsidRDefault="00CF26B3" w:rsidP="00CF26B3">
      <w:pPr>
        <w:widowControl w:val="0"/>
        <w:numPr>
          <w:ilvl w:val="0"/>
          <w:numId w:val="45"/>
        </w:numPr>
        <w:suppressAutoHyphens/>
        <w:autoSpaceDE w:val="0"/>
        <w:autoSpaceDN w:val="0"/>
        <w:adjustRightInd w:val="0"/>
        <w:spacing w:after="0" w:line="240" w:lineRule="auto"/>
        <w:ind w:left="709" w:hanging="283"/>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Podwykonawca lub dalszy Podwykonawca są zobowiązani do przedstawiania Zamawiającemu na jego żądanie dokumentów, oświadczeń i wyjaśnień dotyczących realizacji Umowy o podwykonawstwo,</w:t>
      </w:r>
    </w:p>
    <w:p w14:paraId="4C14E841" w14:textId="77777777" w:rsidR="00CF26B3" w:rsidRPr="00CF26B3" w:rsidRDefault="00CF26B3" w:rsidP="00CF26B3">
      <w:pPr>
        <w:widowControl w:val="0"/>
        <w:numPr>
          <w:ilvl w:val="0"/>
          <w:numId w:val="45"/>
        </w:numPr>
        <w:suppressAutoHyphens/>
        <w:autoSpaceDE w:val="0"/>
        <w:autoSpaceDN w:val="0"/>
        <w:adjustRightInd w:val="0"/>
        <w:spacing w:after="0" w:line="240" w:lineRule="auto"/>
        <w:ind w:left="709" w:hanging="283"/>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wartość ostatniej części wynagrodzenia dla Podwykonawcy, dalszego Podwykonawcy może wynosić nie więcej niż 10% wynagrodzenia należnego Wykonawcy za wykonanie całości zamówienia.</w:t>
      </w:r>
    </w:p>
    <w:p w14:paraId="591EF122" w14:textId="77777777" w:rsidR="00CF26B3" w:rsidRPr="00CF26B3" w:rsidRDefault="00CF26B3" w:rsidP="00CF26B3">
      <w:pPr>
        <w:widowControl w:val="0"/>
        <w:numPr>
          <w:ilvl w:val="0"/>
          <w:numId w:val="39"/>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Umowa o podwykonawstwo nie może zawierać postanowień:</w:t>
      </w:r>
    </w:p>
    <w:p w14:paraId="1315984B" w14:textId="77777777" w:rsidR="00CF26B3" w:rsidRPr="00CF26B3" w:rsidRDefault="00CF26B3" w:rsidP="00CF26B3">
      <w:pPr>
        <w:widowControl w:val="0"/>
        <w:numPr>
          <w:ilvl w:val="0"/>
          <w:numId w:val="46"/>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lastRenderedPageBreak/>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3E804126" w14:textId="77777777" w:rsidR="00CF26B3" w:rsidRPr="00CF26B3" w:rsidRDefault="00CF26B3" w:rsidP="00CF26B3">
      <w:pPr>
        <w:widowControl w:val="0"/>
        <w:numPr>
          <w:ilvl w:val="0"/>
          <w:numId w:val="46"/>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uzależniających zwrot kwot zabezpieczenia przez Wykonawcę Podwykonawcy od zwrotu Zabezpieczenia Należytego Wykonania Umowy Wykonawcy przez Zamawiającego.</w:t>
      </w:r>
    </w:p>
    <w:p w14:paraId="595028B8" w14:textId="77777777" w:rsidR="00CF26B3" w:rsidRPr="00CF26B3" w:rsidRDefault="00CF26B3" w:rsidP="00CF26B3">
      <w:pPr>
        <w:widowControl w:val="0"/>
        <w:numPr>
          <w:ilvl w:val="0"/>
          <w:numId w:val="46"/>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NewRomanPSMT" w:hAnsi="Times New Roman" w:cs="Times New Roman"/>
          <w:kern w:val="0"/>
          <w:sz w:val="20"/>
          <w:szCs w:val="20"/>
          <w:lang w:eastAsia="pl-PL"/>
          <w14:ligatures w14:val="none"/>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336F37B" w14:textId="18002A5D" w:rsidR="00CF26B3" w:rsidRPr="00CF26B3" w:rsidRDefault="00CF26B3" w:rsidP="00CF26B3">
      <w:pPr>
        <w:widowControl w:val="0"/>
        <w:numPr>
          <w:ilvl w:val="0"/>
          <w:numId w:val="39"/>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Zamawiający zgłasza Wykonawcy i Podwykonawcy sprzeciw wobec wykonywania robót przez Podwykonawcę w formie pisemnej pod rygorem nieważności w terminie 30 dni kalendarzowych od dnia doręczenia Zamawiającemu zgłoszenia. Zgłoszenie sprzeciwu wyłącza solidarną odpowiedzialność Zamawiającego za zapłatę wynagrodzenia należnego Podwykonawcy.</w:t>
      </w:r>
    </w:p>
    <w:p w14:paraId="1E27B151" w14:textId="77777777" w:rsidR="00CF26B3" w:rsidRPr="00CF26B3" w:rsidRDefault="00CF26B3" w:rsidP="00CF26B3">
      <w:pPr>
        <w:widowControl w:val="0"/>
        <w:numPr>
          <w:ilvl w:val="0"/>
          <w:numId w:val="39"/>
        </w:numPr>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Zamawiający zgłosi w terminie określonym w ust. 12 sprzeciw wobec wykonywania robót przez Podwykonawcę, w szczególności w następujących przypadkach: </w:t>
      </w:r>
    </w:p>
    <w:p w14:paraId="73CA3F2C" w14:textId="77777777" w:rsidR="00CF26B3" w:rsidRPr="00CF26B3" w:rsidRDefault="00CF26B3" w:rsidP="00CF26B3">
      <w:pPr>
        <w:widowControl w:val="0"/>
        <w:numPr>
          <w:ilvl w:val="0"/>
          <w:numId w:val="47"/>
        </w:numPr>
        <w:suppressAutoHyphens/>
        <w:autoSpaceDE w:val="0"/>
        <w:autoSpaceDN w:val="0"/>
        <w:adjustRightInd w:val="0"/>
        <w:spacing w:after="0" w:line="240" w:lineRule="auto"/>
        <w:ind w:left="709" w:hanging="283"/>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niespełniania przez projekt Umowy wymagań dotyczących Umowy o podwykonawstwo, określonych w ust. 9 i 10;</w:t>
      </w:r>
    </w:p>
    <w:p w14:paraId="30E67784" w14:textId="77777777" w:rsidR="00CF26B3" w:rsidRPr="00CF26B3" w:rsidRDefault="00CF26B3" w:rsidP="00CF26B3">
      <w:pPr>
        <w:widowControl w:val="0"/>
        <w:numPr>
          <w:ilvl w:val="0"/>
          <w:numId w:val="47"/>
        </w:numPr>
        <w:suppressAutoHyphens/>
        <w:autoSpaceDE w:val="0"/>
        <w:autoSpaceDN w:val="0"/>
        <w:adjustRightInd w:val="0"/>
        <w:spacing w:after="0" w:line="240" w:lineRule="auto"/>
        <w:ind w:left="709" w:hanging="283"/>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niezałączenia do projektu zestawień, dokumentów lub informacji, o których mowa w ust. 8;</w:t>
      </w:r>
    </w:p>
    <w:p w14:paraId="1483D899" w14:textId="77777777" w:rsidR="00CF26B3" w:rsidRPr="00CF26B3" w:rsidRDefault="00CF26B3" w:rsidP="00CF26B3">
      <w:pPr>
        <w:widowControl w:val="0"/>
        <w:numPr>
          <w:ilvl w:val="0"/>
          <w:numId w:val="47"/>
        </w:numPr>
        <w:suppressAutoHyphens/>
        <w:autoSpaceDE w:val="0"/>
        <w:autoSpaceDN w:val="0"/>
        <w:adjustRightInd w:val="0"/>
        <w:spacing w:after="0" w:line="240" w:lineRule="auto"/>
        <w:ind w:left="709" w:hanging="283"/>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zamieszczenia w projekcie postanowień uzależniających uzyskanie przez Podwykonawcę lub dalszego Podwykonawcę zapłaty za realizację przedmiotu Umowy od zapłaty wynagrodzenia Wykonawcy przez Zamawiającego lub odpowiednio od zapłaty wynagrodzenia przez Wykonawcę za realizację przedmiotu Umowy przez Podwykonawcę;</w:t>
      </w:r>
    </w:p>
    <w:p w14:paraId="211930AA" w14:textId="77777777" w:rsidR="00CF26B3" w:rsidRPr="00CF26B3" w:rsidRDefault="00CF26B3" w:rsidP="00CF26B3">
      <w:pPr>
        <w:widowControl w:val="0"/>
        <w:numPr>
          <w:ilvl w:val="0"/>
          <w:numId w:val="47"/>
        </w:numPr>
        <w:suppressAutoHyphens/>
        <w:autoSpaceDE w:val="0"/>
        <w:autoSpaceDN w:val="0"/>
        <w:adjustRightInd w:val="0"/>
        <w:spacing w:after="0" w:line="240" w:lineRule="auto"/>
        <w:ind w:left="709" w:hanging="283"/>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gdy projekt zawiera postanowienia uzależniające zwrot kwot zabezpieczenia przez Wykonawcę Podwykonawcy od zwrotu Wykonawcy Zabezpieczenia Należytego Wykonania Umowy przez Zamawiającego; </w:t>
      </w:r>
    </w:p>
    <w:p w14:paraId="5E6C9D62" w14:textId="77777777" w:rsidR="00CF26B3" w:rsidRPr="00CF26B3" w:rsidRDefault="00CF26B3" w:rsidP="00CF26B3">
      <w:pPr>
        <w:widowControl w:val="0"/>
        <w:numPr>
          <w:ilvl w:val="0"/>
          <w:numId w:val="47"/>
        </w:numPr>
        <w:suppressAutoHyphens/>
        <w:autoSpaceDE w:val="0"/>
        <w:autoSpaceDN w:val="0"/>
        <w:adjustRightInd w:val="0"/>
        <w:spacing w:after="0" w:line="240" w:lineRule="auto"/>
        <w:ind w:left="709" w:hanging="283"/>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gdy termin realizacji robót budowlanych określonych projektem jest dłuższy niż przewidywany Umową dla tych robót;</w:t>
      </w:r>
    </w:p>
    <w:p w14:paraId="07DE9837" w14:textId="77777777" w:rsidR="00CF26B3" w:rsidRPr="00CF26B3" w:rsidRDefault="00CF26B3" w:rsidP="00CF26B3">
      <w:pPr>
        <w:widowControl w:val="0"/>
        <w:numPr>
          <w:ilvl w:val="0"/>
          <w:numId w:val="47"/>
        </w:numPr>
        <w:suppressAutoHyphens/>
        <w:autoSpaceDE w:val="0"/>
        <w:autoSpaceDN w:val="0"/>
        <w:adjustRightInd w:val="0"/>
        <w:spacing w:after="0" w:line="240" w:lineRule="auto"/>
        <w:ind w:left="709" w:hanging="283"/>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gdy projekt zawiera postanowienia dotyczące sposobu rozliczeń za wykonane roboty, uniemożliwiającego rozliczenie tych robót pomiędzy Zamawiającym a Wykonawcą na podstawie Umowy.</w:t>
      </w:r>
    </w:p>
    <w:p w14:paraId="018220C5"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Projekt umowy o podwykonawstwo, której przedmiotem są roboty budowlane będzie uważany za zaakceptowany przez Zamawiającego, jeżeli Zamawiający w terminie 30 dni kalendarzowych od dnia przedłożenia mu projektu nie zgłosi na piśmie zastrzeżeń. </w:t>
      </w:r>
    </w:p>
    <w:p w14:paraId="782FCE2D" w14:textId="024BE450"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Po akceptacji projektu umowy o podwykonawstwo, której przedmiotem są roboty budowlane lub po upływie terminu na zgłoszenie przez Zamawiającego zastrzeżeń do tego projektu Wykonawca zamówienia na roboty budowlane przedkłada Zamawiającemu poświadczoną za zgodność z oryginałem kopię zawartej umowy o podwykonawstwo lub jej zmiany, której przedmiotem są roboty budowlane, w terminie </w:t>
      </w:r>
      <w:r w:rsidR="00A56B84" w:rsidRPr="0096639A">
        <w:rPr>
          <w:rFonts w:ascii="Times New Roman" w:eastAsia="Times New Roman" w:hAnsi="Times New Roman" w:cs="Times New Roman"/>
          <w:kern w:val="0"/>
          <w:sz w:val="20"/>
          <w:szCs w:val="20"/>
          <w:lang w:eastAsia="pl-PL"/>
          <w14:ligatures w14:val="none"/>
        </w:rPr>
        <w:t>7</w:t>
      </w:r>
      <w:r w:rsidRPr="0096639A">
        <w:rPr>
          <w:rFonts w:ascii="Times New Roman" w:eastAsia="Times New Roman" w:hAnsi="Times New Roman" w:cs="Times New Roman"/>
          <w:kern w:val="0"/>
          <w:sz w:val="20"/>
          <w:szCs w:val="20"/>
          <w:lang w:eastAsia="pl-PL"/>
          <w14:ligatures w14:val="none"/>
        </w:rPr>
        <w:t>dni</w:t>
      </w:r>
      <w:r w:rsidRPr="00CF26B3">
        <w:rPr>
          <w:rFonts w:ascii="Times New Roman" w:eastAsia="Times New Roman" w:hAnsi="Times New Roman" w:cs="Times New Roman"/>
          <w:kern w:val="0"/>
          <w:sz w:val="20"/>
          <w:szCs w:val="20"/>
          <w:lang w:eastAsia="pl-PL"/>
          <w14:ligatures w14:val="none"/>
        </w:rPr>
        <w:t xml:space="preserve"> kalendarzowych od dnia jej zawarcia.</w:t>
      </w:r>
    </w:p>
    <w:p w14:paraId="18AC5C87" w14:textId="75932167" w:rsidR="001F3EED" w:rsidRPr="001F3EED" w:rsidRDefault="00CF26B3" w:rsidP="001F3EED">
      <w:pPr>
        <w:widowControl w:val="0"/>
        <w:numPr>
          <w:ilvl w:val="0"/>
          <w:numId w:val="39"/>
        </w:numPr>
        <w:tabs>
          <w:tab w:val="clear" w:pos="360"/>
          <w:tab w:val="num" w:pos="0"/>
        </w:tabs>
        <w:suppressAutoHyphens/>
        <w:autoSpaceDE w:val="0"/>
        <w:autoSpaceDN w:val="0"/>
        <w:adjustRightInd w:val="0"/>
        <w:spacing w:after="0" w:line="240" w:lineRule="auto"/>
        <w:jc w:val="both"/>
        <w:rPr>
          <w:rFonts w:ascii="Times New Roman" w:eastAsia="Times New Roman" w:hAnsi="Times New Roman" w:cs="Times New Roman"/>
          <w:kern w:val="0"/>
          <w:sz w:val="20"/>
          <w:szCs w:val="20"/>
          <w:lang w:eastAsia="pl-PL"/>
          <w14:ligatures w14:val="none"/>
        </w:rPr>
      </w:pPr>
      <w:r w:rsidRPr="001F3EED">
        <w:rPr>
          <w:rFonts w:ascii="Times New Roman" w:eastAsia="Times New Roman" w:hAnsi="Times New Roman" w:cs="Times New Roman"/>
          <w:kern w:val="0"/>
          <w:sz w:val="20"/>
          <w:szCs w:val="20"/>
          <w:lang w:eastAsia="pl-PL"/>
          <w14:ligatures w14:val="none"/>
        </w:rPr>
        <w:t>Zamawiający w terminie 30 dni kalendarzowych od dnia doręczenia poświadczonej za zgodność kopii umowy o podwykonawstwo, której przedmiotem są roboty budowlane, zgłasza pisemny sprzeciw do ww. umowy niespełniającej wymagań określonych w SWZ, niniejszej Umowie</w:t>
      </w:r>
      <w:r w:rsidR="001F3EED" w:rsidRPr="001F3EED">
        <w:rPr>
          <w:rFonts w:ascii="Times New Roman" w:eastAsia="Times New Roman" w:hAnsi="Times New Roman" w:cs="Times New Roman"/>
          <w:kern w:val="0"/>
          <w:sz w:val="20"/>
          <w:szCs w:val="20"/>
          <w:lang w:eastAsia="pl-PL"/>
          <w14:ligatures w14:val="none"/>
        </w:rPr>
        <w:t>,</w:t>
      </w:r>
      <w:r w:rsidRPr="001F3EED">
        <w:rPr>
          <w:rFonts w:ascii="Times New Roman" w:eastAsia="Times New Roman" w:hAnsi="Times New Roman" w:cs="Times New Roman"/>
          <w:kern w:val="0"/>
          <w:sz w:val="20"/>
          <w:szCs w:val="20"/>
          <w:lang w:eastAsia="pl-PL"/>
          <w14:ligatures w14:val="none"/>
        </w:rPr>
        <w:t xml:space="preserve"> przewidującej termin zapłaty wynagrodzenia Podwykonawcy dłuższy niż 30 dni kalendarzowych od dnia doręczenia Wykonawcy faktury</w:t>
      </w:r>
      <w:r w:rsidR="001F3EED" w:rsidRPr="001F3EED">
        <w:rPr>
          <w:rFonts w:ascii="Times New Roman" w:eastAsia="Times New Roman" w:hAnsi="Times New Roman" w:cs="Times New Roman"/>
          <w:kern w:val="0"/>
          <w:sz w:val="20"/>
          <w:szCs w:val="20"/>
          <w:lang w:eastAsia="pl-PL"/>
          <w14:ligatures w14:val="none"/>
        </w:rPr>
        <w:t xml:space="preserve"> lub w przypadku jej niezgodności z przedłożonym i zaakceptowanym przez Zamawiającego projektem umowy. </w:t>
      </w:r>
      <w:r w:rsidR="00A54621" w:rsidRPr="00CF26B3">
        <w:rPr>
          <w:rFonts w:ascii="Times New Roman" w:eastAsia="Times New Roman" w:hAnsi="Times New Roman" w:cs="Times New Roman"/>
          <w:kern w:val="0"/>
          <w:sz w:val="20"/>
          <w:szCs w:val="20"/>
          <w:lang w:eastAsia="pl-PL"/>
          <w14:ligatures w14:val="none"/>
        </w:rPr>
        <w:t>Niezgłoszenie w formie pisemnej sprzeciwu do przedłożonej umowy o podwykonawstwo, której przedmiotem są roboty budowlane, w terminie 30 dni kalendarzowych, oznacza akceptację umowy przez Zamawiającego.</w:t>
      </w:r>
    </w:p>
    <w:p w14:paraId="36F626FB" w14:textId="77777777" w:rsidR="00CF26B3" w:rsidRPr="00CF26B3" w:rsidRDefault="00CF26B3" w:rsidP="00F1501C">
      <w:pPr>
        <w:widowControl w:val="0"/>
        <w:numPr>
          <w:ilvl w:val="0"/>
          <w:numId w:val="39"/>
        </w:num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Wykonawca jest zobowiązany do niezwłocznego pisemnego informowania pisemnie Zamawiającego </w:t>
      </w:r>
      <w:r w:rsidRPr="00CF26B3">
        <w:rPr>
          <w:rFonts w:ascii="Times New Roman" w:eastAsia="Times New Roman" w:hAnsi="Times New Roman" w:cs="Times New Roman"/>
          <w:kern w:val="0"/>
          <w:sz w:val="20"/>
          <w:szCs w:val="20"/>
          <w:lang w:eastAsia="pl-PL"/>
          <w14:ligatures w14:val="none"/>
        </w:rPr>
        <w:br/>
        <w:t>o wszelkich zmianach dotyczących Podwykonawców, które wystąpią w trakcie wykonywania zamówienia.</w:t>
      </w:r>
    </w:p>
    <w:p w14:paraId="1C422F5F"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Dla zmiany Podwykonawcy lub dalszego Podwykonawcy w zakresie wykonania robót budowlanych stanowiących przedmiot Umowy wymagana jest zgoda Zamawiającego </w:t>
      </w:r>
    </w:p>
    <w:p w14:paraId="32200E3A"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Zlecenie wykonania części robót Podwykonawcom nie zmienia zobowiązań Wykonawcy wobec Zamawiającego. Wykonawca jest odpowiedzialny za działania, uchybienia i zaniedbania Podwykonawców i ich pracowników w takim samym stopniu jakby to były działania, uchybienia lub zaniedbania jego własnych pracowników. </w:t>
      </w:r>
    </w:p>
    <w:p w14:paraId="12CEA230"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Zawarcie Umowy o podwykonawstwo może nastąpić wyłącznie po akceptacji jej projektu przez Zamawiającego, a przystąpienie do jej realizacji przez Podwykonawcę może nastąpić wyłącznie po akceptacji Umowy o podwykonawstwo przez Zamawiającego.</w:t>
      </w:r>
    </w:p>
    <w:p w14:paraId="1C30BA1F"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W przypadku zgłoszenia przez Zamawiającego zastrzeżeń do projektu Umowy o podwykonawstwo w terminie określonym w ust. 12 Wykonawca, Podwykonawca lub dalszy Podwykonawca może przedłożyć </w:t>
      </w:r>
      <w:r w:rsidRPr="00CF26B3">
        <w:rPr>
          <w:rFonts w:ascii="Times New Roman" w:eastAsia="Times New Roman" w:hAnsi="Times New Roman" w:cs="Times New Roman"/>
          <w:kern w:val="0"/>
          <w:sz w:val="20"/>
          <w:szCs w:val="20"/>
          <w:lang w:eastAsia="pl-PL"/>
          <w14:ligatures w14:val="none"/>
        </w:rPr>
        <w:lastRenderedPageBreak/>
        <w:t xml:space="preserve">zmieniony projekt Umowy o podwykonawstwo, uwzględniający w całości zastrzeżenia Zamawiającego. </w:t>
      </w:r>
      <w:r w:rsidRPr="00CF26B3">
        <w:rPr>
          <w:rFonts w:ascii="Times New Roman" w:eastAsia="Times New Roman" w:hAnsi="Times New Roman" w:cs="Times New Roman"/>
          <w:kern w:val="0"/>
          <w:sz w:val="20"/>
          <w:szCs w:val="20"/>
          <w:lang w:eastAsia="pl-PL"/>
          <w14:ligatures w14:val="none"/>
        </w:rPr>
        <w:br/>
        <w:t>W takim przypadku termin na zgłoszenie sprzeciwu biegnie ponownie od daty doręczenia zmienionego projektu umowy o podwykonawstwo.</w:t>
      </w:r>
    </w:p>
    <w:p w14:paraId="1460F0F6"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Wykonawca, Podwykonawca, lub dalszy Podwykonawca przedłoży Zamawiającemu poświadczoną za zgodność z oryginałem kopię zawartej Umowy o podwykonawstwo, której przedmiotem są dostawy lub usługi stanowiące część przedmiotu Umowy, w terminie 7 dni kalendarzowych od dnia jej zawarcia, z wyłączeniem Umów o podwykonawstwo o wartości mniejszej niż 0,5 % szacunkowego wynagrodzenia Wykonawcy, o którym mowa w § 15 Umowy oraz Umów o podwykonawstwo, których przedmiot został wskazany w SWZ jako niepodlegający temu obowiązkowi, przy czym wyłączenie to nie dotyczy Umów o podwykonawstwo w zakresie dostaw lub usług o wartości większej niż 50.000 zł.</w:t>
      </w:r>
    </w:p>
    <w:p w14:paraId="6608BB99"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Wykonawca, Podwykonawca lub dalszy Podwykonawca nie może polecić Podwykonawcy realizacji przedmiotu Umowy o podwykonawstwo, której przedmiotem są roboty budowlane w przypadku braku jej akceptacji przez Zamawiającego.</w:t>
      </w:r>
    </w:p>
    <w:p w14:paraId="7811B931"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 </w:t>
      </w:r>
    </w:p>
    <w:p w14:paraId="5AFA7A1F"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Powierzenie przez Wykonawcę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w trybie określonym w niniejszym paragrafie.</w:t>
      </w:r>
    </w:p>
    <w:p w14:paraId="562BD1B3"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zawarcia Umowy o podwykonawstwo Wykonawca, Podwykonawca lub dalszy Podwykonawca jest zobowiązany do zapłaty wynagrodzenia należnego Podwykonawcy lub dalszemu Podwykonawcy z zachowaniem terminów określonych tą Umową.</w:t>
      </w:r>
    </w:p>
    <w:p w14:paraId="6A18A315"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4E353B6A"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powierzenia wykonania części prac Podwykonawcom, Wykonawca zobowiązuje się do koordynowania prac wykonywanych przez te podmioty i ponosi przed Zamawiającym odpowiedzialność za należyte wykonanie tych prac.</w:t>
      </w:r>
    </w:p>
    <w:p w14:paraId="6B3522BA"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Calibri" w:hAnsi="Times New Roman" w:cs="Times New Roman"/>
          <w:kern w:val="0"/>
          <w:sz w:val="20"/>
          <w:szCs w:val="20"/>
          <w14:ligatures w14:val="none"/>
        </w:rPr>
        <w:t xml:space="preserve">Warunkiem zapłaty przez Zamawiającego należnego wynagrodzenia Wykonawcy za odebrane roboty budowlane, których rozliczenie nastąpi w formie faktur częściowych, jest zapłata wynagrodzenia Podwykonawcom i przedstawienie oświadczeń Podwykonawców (zgodnie z załącznikiem nr ….) „o uregulowaniu należności przez Wykonawcę za roboty wykonane przez Podwykonawcę do dnia wystawienia faktury przez Wykonawcę” oraz wszystkich dowodów zapłaty wymagalnego wynagrodzenia Podwykonawcom i dalszym Podwykonawcom biorącym udział w realizacji odebranych robót budowlanych. </w:t>
      </w:r>
    </w:p>
    <w:p w14:paraId="708235E0"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Calibri" w:hAnsi="Times New Roman" w:cs="Times New Roman"/>
          <w:kern w:val="0"/>
          <w:sz w:val="20"/>
          <w:szCs w:val="20"/>
          <w14:ligatures w14:val="none"/>
        </w:rPr>
        <w:t xml:space="preserve">Warunkiem zapłaty przez Zamawiającego faktury końcowej tytułem należnego wynagrodzenia Wykonawcy jest przedłożenie oświadczeń wszystkich Podwykonawców i dalszych Podwykonawców biorących udział </w:t>
      </w:r>
      <w:r w:rsidRPr="00CF26B3">
        <w:rPr>
          <w:rFonts w:ascii="Times New Roman" w:eastAsia="Calibri" w:hAnsi="Times New Roman" w:cs="Times New Roman"/>
          <w:kern w:val="0"/>
          <w:sz w:val="20"/>
          <w:szCs w:val="20"/>
          <w14:ligatures w14:val="none"/>
        </w:rPr>
        <w:br/>
        <w:t xml:space="preserve">w realizacji robót budowlanych „o uregulowaniu przez Wykonawcę lub Podwykonawcę wszelkich należności wynikających z Umowy o Podwykonawstwo” oraz wszystkich dowodów zapłaty wymagalnego wynagrodzenia Podwykonawcom i dalszym Podwykonawcom biorącym udział w realizacji odebranych robót budowlanych. </w:t>
      </w:r>
    </w:p>
    <w:p w14:paraId="4E59B967"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Calibri" w:hAnsi="Times New Roman" w:cs="Times New Roman"/>
          <w:kern w:val="0"/>
          <w:sz w:val="20"/>
          <w:szCs w:val="20"/>
          <w14:ligatures w14:val="none"/>
        </w:rPr>
        <w:t xml:space="preserve">W przypadku nieprzedstawienia przez Wykonawcę wszystkich oświadczeń Podwykonawców oraz dowodów zapłaty, o których mowa w ustępach poprzedzających, Zamawiający wstrzymuje wypłatę należnego wynagrodzenia za odebrane roboty budowlane w części równej sumie kwot wynikających z nieprzedstawionych dowodów zapłaty.  </w:t>
      </w:r>
    </w:p>
    <w:p w14:paraId="632A74F7"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uchylenia się od obowiązku zapłaty odpowiednio przez Wykonawcę, Podwykonawcę lub dalszego Podwykonawcę,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Kwota zapłaty nie może być wyższa niż wartość tej części zamówienia określonej w harmonogramie rzeczowo-finansowym lub kosztorysie ofertowym Wykonawcy.</w:t>
      </w:r>
    </w:p>
    <w:p w14:paraId="6ED60BAF"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Bezpośrednia zapłata, dokonana przez Zamawiającego na rzecz Podwykonawcy lub dalszego Podwykonawcy obejmuje wyłącznie należne wynagrodzenie bez odsetek. </w:t>
      </w:r>
    </w:p>
    <w:p w14:paraId="248B1E41" w14:textId="5E4A46E8"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lastRenderedPageBreak/>
        <w:t>Przed dokonaniem bezpośredniej zapłaty, w terminie 7 dni kalendarzowych od otrzymania wezwania od Zamawiającego, Wykonawca zgłosi pisemne uwagi dotyczące zasadności bezpośredniej zapłaty wynagrodzenia Podwykonawcy lub dalszemu Podwykonawcy.</w:t>
      </w:r>
      <w:r w:rsidR="00556FC6">
        <w:rPr>
          <w:rFonts w:ascii="Times New Roman" w:eastAsia="Times New Roman" w:hAnsi="Times New Roman" w:cs="Times New Roman"/>
          <w:kern w:val="0"/>
          <w:sz w:val="20"/>
          <w:szCs w:val="20"/>
          <w:lang w:eastAsia="pl-PL"/>
          <w14:ligatures w14:val="none"/>
        </w:rPr>
        <w:t xml:space="preserve"> </w:t>
      </w:r>
      <w:r w:rsidR="00556FC6" w:rsidRPr="00556FC6">
        <w:rPr>
          <w:rFonts w:ascii="Times New Roman" w:eastAsia="Times New Roman" w:hAnsi="Times New Roman" w:cs="Times New Roman"/>
          <w:kern w:val="0"/>
          <w:sz w:val="20"/>
          <w:szCs w:val="20"/>
          <w:lang w:eastAsia="pl-PL"/>
          <w14:ligatures w14:val="none"/>
        </w:rPr>
        <w:t>W uwagach nie można powoływać się na potrącenie roszczeń wykonawcy względem podwykonawcy niezwiązanych z realizacją umowy o podwykonawstwo.</w:t>
      </w:r>
    </w:p>
    <w:p w14:paraId="081469D3"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zgłoszenia uwag, o których mowa w ust. 34 w terminie wskazanym przez Zamawiającego, Zamawiający może:</w:t>
      </w:r>
    </w:p>
    <w:p w14:paraId="122C7EB3" w14:textId="77777777" w:rsidR="00CF26B3" w:rsidRPr="00CF26B3" w:rsidRDefault="00CF26B3" w:rsidP="00CF26B3">
      <w:pPr>
        <w:widowControl w:val="0"/>
        <w:numPr>
          <w:ilvl w:val="0"/>
          <w:numId w:val="17"/>
        </w:numPr>
        <w:suppressAutoHyphens/>
        <w:autoSpaceDE w:val="0"/>
        <w:autoSpaceDN w:val="0"/>
        <w:adjustRightInd w:val="0"/>
        <w:spacing w:after="0" w:line="240" w:lineRule="auto"/>
        <w:ind w:left="68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nie dokonać bezpośredniej zapłaty wynagrodzenia Podwykonawcy lub dalszemu Podwykonawcy jeżeli Wykonawca wykaże niezasadność takiej zapłaty, albo </w:t>
      </w:r>
    </w:p>
    <w:p w14:paraId="50055199" w14:textId="77777777" w:rsidR="00CF26B3" w:rsidRPr="00CF26B3" w:rsidRDefault="00CF26B3" w:rsidP="00CF26B3">
      <w:pPr>
        <w:widowControl w:val="0"/>
        <w:numPr>
          <w:ilvl w:val="0"/>
          <w:numId w:val="17"/>
        </w:numPr>
        <w:suppressAutoHyphens/>
        <w:autoSpaceDE w:val="0"/>
        <w:autoSpaceDN w:val="0"/>
        <w:adjustRightInd w:val="0"/>
        <w:spacing w:after="0" w:line="240" w:lineRule="auto"/>
        <w:ind w:left="68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71839BD" w14:textId="77777777" w:rsidR="00CF26B3" w:rsidRPr="00CF26B3" w:rsidRDefault="00CF26B3" w:rsidP="00CF26B3">
      <w:pPr>
        <w:widowControl w:val="0"/>
        <w:numPr>
          <w:ilvl w:val="0"/>
          <w:numId w:val="17"/>
        </w:numPr>
        <w:suppressAutoHyphens/>
        <w:autoSpaceDE w:val="0"/>
        <w:autoSpaceDN w:val="0"/>
        <w:adjustRightInd w:val="0"/>
        <w:spacing w:after="0" w:line="240" w:lineRule="auto"/>
        <w:ind w:left="68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dokonać bezpośredniej zapłaty wynagrodzenia Podwykonawcy lub dalszemu Podwykonawcy, jeżeli Podwykonawca lub dalszy Podwykonawca wykaże zasadność takiej zapłaty.</w:t>
      </w:r>
    </w:p>
    <w:p w14:paraId="776BFBB9"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 przypadku dokonania bezpośredniej zapłaty Podwykonawcy lub dalszemu Podwykonawcy Zamawiający potrąca kwotę wypłaconego wynagrodzenia z wynagrodzenia należnego Wykonawcy.</w:t>
      </w:r>
    </w:p>
    <w:p w14:paraId="04A4CFFD"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Jeżeli zmiana albo rezygnacja z Podwykonawcy dotyczy podmiotu, na którego zasoby Wykonawca powoływał się na zasadach określonych w art. 118 ust. 1 ustawy PZP,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41CBC00D"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Jeżeli Zamawiający stwierdzi, że wobec danego Podwykonawcy zachodzą podstawy wykluczenia, Wykonawca obowiązany jest zastąpić tego Podwykonawcę lub zrezygnować z powierzenia wykonania części zamówienia Podwykonawcy.</w:t>
      </w:r>
    </w:p>
    <w:p w14:paraId="409393D4"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Przepisy ust. 36 i 37 stosuje się wobec dalszych Podwykonawców.</w:t>
      </w:r>
    </w:p>
    <w:p w14:paraId="789B1570" w14:textId="77777777" w:rsidR="00CF26B3" w:rsidRPr="00CF26B3" w:rsidRDefault="00CF26B3" w:rsidP="00CF26B3">
      <w:pPr>
        <w:widowControl w:val="0"/>
        <w:numPr>
          <w:ilvl w:val="0"/>
          <w:numId w:val="39"/>
        </w:numPr>
        <w:tabs>
          <w:tab w:val="clear" w:pos="360"/>
        </w:tabs>
        <w:suppressAutoHyphens/>
        <w:spacing w:after="0" w:line="240" w:lineRule="auto"/>
        <w:ind w:left="340" w:hanging="340"/>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Powierzenie wykonania części zamówienia Podwykonawcom, dalszym Podwykonawcom nie zwalnia Wykonawcy z odpowiedzialności za należyte wykonanie tego zamówienia.</w:t>
      </w:r>
    </w:p>
    <w:p w14:paraId="70925954" w14:textId="77777777" w:rsidR="00CF26B3" w:rsidRPr="00CF26B3" w:rsidRDefault="00CF26B3" w:rsidP="00CF26B3">
      <w:pPr>
        <w:widowControl w:val="0"/>
        <w:numPr>
          <w:ilvl w:val="0"/>
          <w:numId w:val="39"/>
        </w:num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 xml:space="preserve">Wykonawca zobowiązany do prowadzenia rejestru Podwykonawców zawierającego aktualny stan rozliczeń pomiędzy Wykonawcą a Podwykonawcą. </w:t>
      </w:r>
    </w:p>
    <w:p w14:paraId="3979DE3B" w14:textId="77777777" w:rsidR="00CF26B3" w:rsidRPr="00CF26B3" w:rsidRDefault="00CF26B3" w:rsidP="00CF26B3">
      <w:pPr>
        <w:widowControl w:val="0"/>
        <w:numPr>
          <w:ilvl w:val="0"/>
          <w:numId w:val="39"/>
        </w:num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Wykonawca zobowiązany jest do przedstawienia Zamawiającemu aktualnego rejestru, o którym mowa w ust. 41, na każde jego żądanie w terminie 7 dni kalendarzowych od dnia doręczenia Wykonawcy zgłoszenia takiego żądania</w:t>
      </w:r>
    </w:p>
    <w:p w14:paraId="134F5ADF" w14:textId="77777777" w:rsidR="00CF26B3" w:rsidRPr="00CF26B3" w:rsidRDefault="00CF26B3" w:rsidP="00CF26B3">
      <w:pPr>
        <w:widowControl w:val="0"/>
        <w:suppressAutoHyphens/>
        <w:spacing w:after="0" w:line="240" w:lineRule="auto"/>
        <w:jc w:val="both"/>
        <w:rPr>
          <w:rFonts w:ascii="Times New Roman" w:eastAsia="Times New Roman" w:hAnsi="Times New Roman" w:cs="Times New Roman"/>
          <w:kern w:val="0"/>
          <w:lang w:eastAsia="ar-SA"/>
          <w14:ligatures w14:val="none"/>
        </w:rPr>
      </w:pPr>
    </w:p>
    <w:p w14:paraId="665DE3E4"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xml:space="preserve">Wymagania Zamawiającego dotyczące pracowników </w:t>
      </w:r>
    </w:p>
    <w:p w14:paraId="3AFC9B96"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zatrudnionych na Umowę o pracę</w:t>
      </w:r>
    </w:p>
    <w:p w14:paraId="07E9A9B4"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26</w:t>
      </w:r>
    </w:p>
    <w:p w14:paraId="2A201A8F"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2CA7B452" w14:textId="77777777" w:rsidR="00CF26B3" w:rsidRPr="00CF26B3" w:rsidRDefault="00CF26B3" w:rsidP="00CF26B3">
      <w:pPr>
        <w:widowControl w:val="0"/>
        <w:spacing w:after="0" w:line="240" w:lineRule="auto"/>
        <w:ind w:left="426" w:hanging="426"/>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1.    </w:t>
      </w:r>
      <w:r w:rsidRPr="00CF26B3">
        <w:rPr>
          <w:rFonts w:ascii="Times New Roman" w:eastAsia="Times New Roman" w:hAnsi="Times New Roman" w:cs="Times New Roman"/>
          <w:spacing w:val="-2"/>
          <w:kern w:val="0"/>
          <w:sz w:val="20"/>
          <w:szCs w:val="20"/>
          <w:lang w:eastAsia="ar-SA"/>
          <w14:ligatures w14:val="none"/>
        </w:rPr>
        <w:t>Zamawiający wymaga, aby czynności bezpośrednio związane z realizacją robót budowlanych w zakresie prac:</w:t>
      </w:r>
    </w:p>
    <w:p w14:paraId="38BD757F" w14:textId="77777777" w:rsidR="00CF26B3" w:rsidRPr="00CF26B3" w:rsidRDefault="00CF26B3" w:rsidP="00CF26B3">
      <w:pPr>
        <w:widowControl w:val="0"/>
        <w:numPr>
          <w:ilvl w:val="0"/>
          <w:numId w:val="78"/>
        </w:num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prace demontażowe, murowe i wykończeniowe;</w:t>
      </w:r>
    </w:p>
    <w:p w14:paraId="57515C75" w14:textId="77777777" w:rsidR="00CF26B3" w:rsidRPr="00CF26B3" w:rsidRDefault="00CF26B3" w:rsidP="00CF26B3">
      <w:pPr>
        <w:widowControl w:val="0"/>
        <w:numPr>
          <w:ilvl w:val="0"/>
          <w:numId w:val="78"/>
        </w:num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wykonanie instalacji;</w:t>
      </w:r>
    </w:p>
    <w:p w14:paraId="6754CDBE" w14:textId="77777777" w:rsidR="00CF26B3" w:rsidRPr="00CF26B3" w:rsidRDefault="00CF26B3" w:rsidP="00CF26B3">
      <w:pPr>
        <w:widowControl w:val="0"/>
        <w:numPr>
          <w:ilvl w:val="0"/>
          <w:numId w:val="78"/>
        </w:numPr>
        <w:suppressAutoHyphens/>
        <w:spacing w:after="0" w:line="240" w:lineRule="auto"/>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wykonanie systemów zabezpieczenia technicznego</w:t>
      </w:r>
    </w:p>
    <w:p w14:paraId="3B65D8AD" w14:textId="77777777" w:rsidR="00CF26B3" w:rsidRPr="00CF26B3" w:rsidRDefault="00CF26B3" w:rsidP="00CF26B3">
      <w:pPr>
        <w:widowControl w:val="0"/>
        <w:spacing w:after="0" w:line="240" w:lineRule="auto"/>
        <w:ind w:left="425"/>
        <w:jc w:val="both"/>
        <w:rPr>
          <w:rFonts w:ascii="Times New Roman" w:eastAsia="Times New Roman" w:hAnsi="Times New Roman" w:cs="Times New Roman"/>
          <w:kern w:val="0"/>
          <w:sz w:val="20"/>
          <w:szCs w:val="20"/>
          <w:lang w:eastAsia="pl-PL"/>
          <w14:ligatures w14:val="none"/>
        </w:rPr>
      </w:pPr>
      <w:r w:rsidRPr="00CF26B3">
        <w:rPr>
          <w:rFonts w:ascii="Times New Roman" w:eastAsia="Times New Roman" w:hAnsi="Times New Roman" w:cs="Times New Roman"/>
          <w:kern w:val="0"/>
          <w:sz w:val="20"/>
          <w:szCs w:val="20"/>
          <w:lang w:eastAsia="pl-PL"/>
          <w14:ligatures w14:val="none"/>
        </w:rPr>
        <w:t>wykonywane były przez osoby zatrudnione przez Wykonawcę, Podwykonawcę lub dalszego Podwykonawcę na podstawie Umowy o pracę w rozumieniu przepisów ustawy z dnia 26 czerwca 1974 r. – Kodeks pracy, o ile nie są wykonywane przez dane osoby osobiście w ramach prowadzonej przez nie działalności gospodarczej na podstawie wpisu do CEIDG. Wymóg ten nie dotyczy osób kierujących robotami i wykonujących usługi geodezyjne.</w:t>
      </w:r>
    </w:p>
    <w:p w14:paraId="4D3638D7" w14:textId="77777777" w:rsidR="00CF26B3" w:rsidRPr="00CF26B3" w:rsidRDefault="00CF26B3" w:rsidP="00CF26B3">
      <w:pPr>
        <w:widowControl w:val="0"/>
        <w:numPr>
          <w:ilvl w:val="0"/>
          <w:numId w:val="51"/>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 trakcie realizacji zamówienia Zamawiający uprawniony jest do wykonywania czynności kontrolnych wobec Wykonawcy odnośnie spełniania przez Wykonawcę, Podwykonawcę lub dalszego Podwykonawcę wymogu zatrudnienia na podstawie Umowy o pracę osób wykonujących wskazane w ust. 1 czynności. Zamawiający uprawniony jest w szczególności do:</w:t>
      </w:r>
    </w:p>
    <w:p w14:paraId="342F81B3" w14:textId="77777777" w:rsidR="00CF26B3" w:rsidRPr="00CF26B3" w:rsidRDefault="00CF26B3" w:rsidP="00CF26B3">
      <w:pPr>
        <w:widowControl w:val="0"/>
        <w:numPr>
          <w:ilvl w:val="0"/>
          <w:numId w:val="49"/>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żądania oświadczeń i dokumentów w zakresie potwierdzenia spełnienia ww. wymogów i dokonywania ich oceny,</w:t>
      </w:r>
    </w:p>
    <w:p w14:paraId="1D8F7198" w14:textId="77777777" w:rsidR="00CF26B3" w:rsidRPr="00CF26B3" w:rsidRDefault="00CF26B3" w:rsidP="00CF26B3">
      <w:pPr>
        <w:widowControl w:val="0"/>
        <w:numPr>
          <w:ilvl w:val="0"/>
          <w:numId w:val="49"/>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żądania wyjaśnień w przypadku wątpliwości w zakresie potwierdzenia spełnienia ww. wymogów, </w:t>
      </w:r>
    </w:p>
    <w:p w14:paraId="23058539" w14:textId="77777777" w:rsidR="00CF26B3" w:rsidRPr="00CF26B3" w:rsidRDefault="00CF26B3" w:rsidP="00CF26B3">
      <w:pPr>
        <w:widowControl w:val="0"/>
        <w:numPr>
          <w:ilvl w:val="0"/>
          <w:numId w:val="49"/>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przeprowadzenia kontroli na miejscu wykonywania świadczenia.</w:t>
      </w:r>
    </w:p>
    <w:p w14:paraId="25D4AD9B" w14:textId="77777777" w:rsidR="00CF26B3" w:rsidRPr="00CF26B3" w:rsidRDefault="00CF26B3" w:rsidP="00CF26B3">
      <w:pPr>
        <w:widowControl w:val="0"/>
        <w:numPr>
          <w:ilvl w:val="0"/>
          <w:numId w:val="51"/>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6B14DB3D" w14:textId="77777777" w:rsidR="00CF26B3" w:rsidRPr="00CF26B3" w:rsidRDefault="00CF26B3" w:rsidP="00CF26B3">
      <w:pPr>
        <w:widowControl w:val="0"/>
        <w:numPr>
          <w:ilvl w:val="0"/>
          <w:numId w:val="50"/>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oświadczenia zatrudnionego pracownika;</w:t>
      </w:r>
    </w:p>
    <w:p w14:paraId="1A2B9B63" w14:textId="77777777" w:rsidR="00CF26B3" w:rsidRPr="00CF26B3" w:rsidRDefault="00CF26B3" w:rsidP="00CF26B3">
      <w:pPr>
        <w:widowControl w:val="0"/>
        <w:numPr>
          <w:ilvl w:val="0"/>
          <w:numId w:val="50"/>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lastRenderedPageBreak/>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15F4F1EB" w14:textId="77777777" w:rsidR="00CF26B3" w:rsidRPr="00CF26B3" w:rsidRDefault="00CF26B3" w:rsidP="00CF26B3">
      <w:pPr>
        <w:widowControl w:val="0"/>
        <w:numPr>
          <w:ilvl w:val="0"/>
          <w:numId w:val="50"/>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(tj. w szczególności bez adresów, nr PESEL pracowników). Informacje takie jak: imię, nazwisko, data zawarcia Umowy, rodzaj umowy o pracę </w:t>
      </w:r>
      <w:r w:rsidRPr="00CF26B3">
        <w:rPr>
          <w:rFonts w:ascii="Times New Roman" w:eastAsia="Times New Roman" w:hAnsi="Times New Roman" w:cs="Times New Roman"/>
          <w:kern w:val="0"/>
          <w:sz w:val="20"/>
          <w:szCs w:val="20"/>
          <w:lang w:eastAsia="ar-SA"/>
          <w14:ligatures w14:val="none"/>
        </w:rPr>
        <w:br/>
        <w:t>i wymiar etatu powinny być możliwe do zidentyfikowania.</w:t>
      </w:r>
    </w:p>
    <w:p w14:paraId="70F18CC0" w14:textId="73EEB7D9" w:rsidR="00CF26B3" w:rsidRPr="00CF26B3" w:rsidRDefault="00CF26B3" w:rsidP="00CF26B3">
      <w:pPr>
        <w:widowControl w:val="0"/>
        <w:numPr>
          <w:ilvl w:val="0"/>
          <w:numId w:val="51"/>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 tytułu niespełnienia przez Wykonawcę lub Podwykonawcę wymogu zatrudnienia na podstawie Umowy o pracę osób wykonujących wskazane w ust. 1 czynności Zamawiający przewiduje  sankcję w postaci obowiązku zapłaty przez Wykonawcę kary umownej, o której mowa w § 18 ust. 1 pkt </w:t>
      </w:r>
      <w:r w:rsidR="00557646">
        <w:rPr>
          <w:rFonts w:ascii="Times New Roman" w:eastAsia="Times New Roman" w:hAnsi="Times New Roman" w:cs="Times New Roman"/>
          <w:kern w:val="0"/>
          <w:sz w:val="20"/>
          <w:szCs w:val="20"/>
          <w:lang w:eastAsia="ar-SA"/>
          <w14:ligatures w14:val="none"/>
        </w:rPr>
        <w:t>19</w:t>
      </w:r>
      <w:r w:rsidR="00557646" w:rsidRPr="00CF26B3">
        <w:rPr>
          <w:rFonts w:ascii="Times New Roman" w:eastAsia="Times New Roman" w:hAnsi="Times New Roman" w:cs="Times New Roman"/>
          <w:kern w:val="0"/>
          <w:sz w:val="20"/>
          <w:szCs w:val="20"/>
          <w:lang w:eastAsia="ar-SA"/>
          <w14:ligatures w14:val="none"/>
        </w:rPr>
        <w:t xml:space="preserve"> </w:t>
      </w:r>
      <w:r w:rsidRPr="00CF26B3">
        <w:rPr>
          <w:rFonts w:ascii="Times New Roman" w:eastAsia="Times New Roman" w:hAnsi="Times New Roman" w:cs="Times New Roman"/>
          <w:kern w:val="0"/>
          <w:sz w:val="20"/>
          <w:szCs w:val="20"/>
          <w:lang w:eastAsia="ar-SA"/>
          <w14:ligatures w14:val="none"/>
        </w:rPr>
        <w:t xml:space="preserve">niniejszej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t>
      </w:r>
      <w:r w:rsidRPr="00CF26B3">
        <w:rPr>
          <w:rFonts w:ascii="Times New Roman" w:eastAsia="Times New Roman" w:hAnsi="Times New Roman" w:cs="Times New Roman"/>
          <w:kern w:val="0"/>
          <w:sz w:val="20"/>
          <w:szCs w:val="20"/>
          <w:lang w:eastAsia="ar-SA"/>
          <w14:ligatures w14:val="none"/>
        </w:rPr>
        <w:br/>
        <w:t xml:space="preserve">w ust. 1 czynności. </w:t>
      </w:r>
    </w:p>
    <w:p w14:paraId="7DB18D6B" w14:textId="77777777" w:rsidR="00CF26B3" w:rsidRPr="00CF26B3" w:rsidRDefault="00CF26B3" w:rsidP="00CF26B3">
      <w:pPr>
        <w:widowControl w:val="0"/>
        <w:numPr>
          <w:ilvl w:val="0"/>
          <w:numId w:val="51"/>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 przypadku uzasadnionych wątpliwości co do przestrzegania prawa pracy przez Wykonawcę lub Podwykonawcę Zamawiający może zwrócić się o przeprowadzenie kontroli przez Państwową Inspekcję Pracy. </w:t>
      </w:r>
    </w:p>
    <w:p w14:paraId="1F8B42D3" w14:textId="77777777" w:rsidR="00CF26B3" w:rsidRPr="00CF26B3" w:rsidRDefault="00CF26B3" w:rsidP="00CF26B3">
      <w:pPr>
        <w:widowControl w:val="0"/>
        <w:suppressAutoHyphens/>
        <w:spacing w:after="0" w:line="240" w:lineRule="auto"/>
        <w:ind w:left="360"/>
        <w:rPr>
          <w:rFonts w:ascii="Times New Roman" w:eastAsia="Times New Roman" w:hAnsi="Times New Roman" w:cs="Times New Roman"/>
          <w:b/>
          <w:kern w:val="0"/>
          <w:sz w:val="20"/>
          <w:szCs w:val="20"/>
          <w:lang w:eastAsia="ar-SA"/>
          <w14:ligatures w14:val="none"/>
        </w:rPr>
      </w:pPr>
    </w:p>
    <w:p w14:paraId="78BDC224" w14:textId="77777777" w:rsidR="00CF26B3" w:rsidRPr="00CF26B3" w:rsidRDefault="00CF26B3" w:rsidP="00CF26B3">
      <w:pPr>
        <w:widowControl w:val="0"/>
        <w:suppressAutoHyphens/>
        <w:spacing w:after="0" w:line="240" w:lineRule="auto"/>
        <w:ind w:left="360"/>
        <w:jc w:val="both"/>
        <w:rPr>
          <w:rFonts w:ascii="Times New Roman" w:eastAsia="Times New Roman" w:hAnsi="Times New Roman" w:cs="Times New Roman"/>
          <w:kern w:val="0"/>
          <w:sz w:val="20"/>
          <w:szCs w:val="20"/>
          <w:lang w:eastAsia="ar-SA"/>
          <w14:ligatures w14:val="none"/>
        </w:rPr>
      </w:pPr>
    </w:p>
    <w:p w14:paraId="22CDE6A0" w14:textId="77777777" w:rsidR="00CF26B3" w:rsidRPr="00CF26B3" w:rsidRDefault="00CF26B3" w:rsidP="00CF26B3">
      <w:pPr>
        <w:suppressAutoHyphens/>
        <w:spacing w:after="0" w:line="240" w:lineRule="auto"/>
        <w:jc w:val="center"/>
        <w:rPr>
          <w:rFonts w:ascii="Times New Roman" w:eastAsia="Times New Roman" w:hAnsi="Times New Roman" w:cs="Times New Roman"/>
          <w:b/>
          <w:kern w:val="0"/>
          <w:sz w:val="20"/>
          <w:szCs w:val="20"/>
          <w:lang w:eastAsia="pl-PL"/>
          <w14:ligatures w14:val="none"/>
        </w:rPr>
      </w:pPr>
      <w:r w:rsidRPr="00CF26B3">
        <w:rPr>
          <w:rFonts w:ascii="Times New Roman" w:eastAsia="Times New Roman" w:hAnsi="Times New Roman" w:cs="Times New Roman"/>
          <w:b/>
          <w:kern w:val="0"/>
          <w:sz w:val="20"/>
          <w:szCs w:val="20"/>
          <w:lang w:eastAsia="pl-PL"/>
          <w14:ligatures w14:val="none"/>
        </w:rPr>
        <w:t>Ochrona danych osobowych</w:t>
      </w:r>
    </w:p>
    <w:p w14:paraId="5015523A" w14:textId="77777777" w:rsidR="00CF26B3" w:rsidRPr="00CF26B3" w:rsidRDefault="00CF26B3" w:rsidP="00CF26B3">
      <w:pPr>
        <w:widowControl w:val="0"/>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28</w:t>
      </w:r>
    </w:p>
    <w:p w14:paraId="5D006D8F" w14:textId="77777777" w:rsidR="00CF26B3" w:rsidRPr="00CF26B3" w:rsidRDefault="00CF26B3" w:rsidP="00CF26B3">
      <w:pPr>
        <w:widowControl w:val="0"/>
        <w:spacing w:after="0" w:line="240" w:lineRule="auto"/>
        <w:jc w:val="center"/>
        <w:rPr>
          <w:rFonts w:ascii="Times New Roman" w:eastAsia="Times New Roman" w:hAnsi="Times New Roman" w:cs="Times New Roman"/>
          <w:b/>
          <w:kern w:val="0"/>
          <w:sz w:val="20"/>
          <w:szCs w:val="20"/>
          <w:lang w:eastAsia="ar-SA"/>
          <w14:ligatures w14:val="none"/>
        </w:rPr>
      </w:pPr>
    </w:p>
    <w:p w14:paraId="7477F5C4" w14:textId="77777777" w:rsidR="00CF26B3" w:rsidRPr="00CF26B3" w:rsidRDefault="00CF26B3" w:rsidP="00CF26B3">
      <w:pPr>
        <w:widowControl w:val="0"/>
        <w:numPr>
          <w:ilvl w:val="0"/>
          <w:numId w:val="66"/>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Strony postanawiają, że w celu spełnienia obowiązków wynikających z przepisów prawa,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391C52D8" w14:textId="77777777" w:rsidR="00CF26B3" w:rsidRPr="00CF26B3" w:rsidRDefault="00CF26B3" w:rsidP="00CF26B3">
      <w:pPr>
        <w:widowControl w:val="0"/>
        <w:numPr>
          <w:ilvl w:val="0"/>
          <w:numId w:val="66"/>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Wykonawca udostępnia Zamawiającemu dane osobowe do przetwarzania, na zasadach i w celu określonym w niniejszym paragrafie.</w:t>
      </w:r>
    </w:p>
    <w:p w14:paraId="0EA2FF04" w14:textId="77777777" w:rsidR="00CF26B3" w:rsidRPr="00CF26B3" w:rsidRDefault="00CF26B3" w:rsidP="00CF26B3">
      <w:pPr>
        <w:widowControl w:val="0"/>
        <w:numPr>
          <w:ilvl w:val="0"/>
          <w:numId w:val="66"/>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Udostępnione przez Wykonawcę dane osobowe będą przetwarzane przez Zamawiającego wyłącznie w celu realizacji niniejszej Umowy.</w:t>
      </w:r>
    </w:p>
    <w:p w14:paraId="1E1DE810" w14:textId="77777777" w:rsidR="00CF26B3" w:rsidRPr="00CF26B3" w:rsidRDefault="00CF26B3" w:rsidP="00CF26B3">
      <w:pPr>
        <w:widowControl w:val="0"/>
        <w:numPr>
          <w:ilvl w:val="0"/>
          <w:numId w:val="66"/>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Zamawiający będzie przetwarzał dane zwykłe pracowników Wykonawcy realizujących Umowę w postaci:</w:t>
      </w:r>
    </w:p>
    <w:p w14:paraId="7C5C7CB5" w14:textId="77777777" w:rsidR="00CF26B3" w:rsidRPr="00CF26B3" w:rsidRDefault="00CF26B3" w:rsidP="00CF26B3">
      <w:pPr>
        <w:widowControl w:val="0"/>
        <w:numPr>
          <w:ilvl w:val="0"/>
          <w:numId w:val="67"/>
        </w:numPr>
        <w:suppressAutoHyphens/>
        <w:spacing w:after="0" w:line="240" w:lineRule="auto"/>
        <w:ind w:left="709"/>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imion i nazwisk; </w:t>
      </w:r>
    </w:p>
    <w:p w14:paraId="0329363A" w14:textId="77777777" w:rsidR="00CF26B3" w:rsidRPr="00CF26B3" w:rsidRDefault="00CF26B3" w:rsidP="00CF26B3">
      <w:pPr>
        <w:widowControl w:val="0"/>
        <w:numPr>
          <w:ilvl w:val="0"/>
          <w:numId w:val="67"/>
        </w:numPr>
        <w:suppressAutoHyphens/>
        <w:spacing w:after="0" w:line="240" w:lineRule="auto"/>
        <w:ind w:left="709"/>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serii i numeru dokumentu tożsamości;</w:t>
      </w:r>
    </w:p>
    <w:p w14:paraId="5F11F5F5" w14:textId="77777777" w:rsidR="00CF26B3" w:rsidRPr="00CF26B3" w:rsidRDefault="00CF26B3" w:rsidP="00CF26B3">
      <w:pPr>
        <w:widowControl w:val="0"/>
        <w:numPr>
          <w:ilvl w:val="0"/>
          <w:numId w:val="67"/>
        </w:numPr>
        <w:suppressAutoHyphens/>
        <w:spacing w:after="0" w:line="240" w:lineRule="auto"/>
        <w:ind w:left="709"/>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numeru rejestracyjnego pojazdu.</w:t>
      </w:r>
    </w:p>
    <w:p w14:paraId="4F159C42" w14:textId="77777777" w:rsidR="00CF26B3" w:rsidRPr="00CF26B3" w:rsidRDefault="00CF26B3" w:rsidP="00CF26B3">
      <w:pPr>
        <w:widowControl w:val="0"/>
        <w:numPr>
          <w:ilvl w:val="0"/>
          <w:numId w:val="66"/>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Zamawiający zobowiązuje się:</w:t>
      </w:r>
    </w:p>
    <w:p w14:paraId="0B18822C" w14:textId="77777777" w:rsidR="00CF26B3" w:rsidRPr="00CF26B3" w:rsidRDefault="00CF26B3" w:rsidP="00CF26B3">
      <w:pPr>
        <w:widowControl w:val="0"/>
        <w:numPr>
          <w:ilvl w:val="0"/>
          <w:numId w:val="68"/>
        </w:numPr>
        <w:suppressAutoHyphens/>
        <w:spacing w:after="0" w:line="240" w:lineRule="auto"/>
        <w:ind w:left="709"/>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przetwarzać udostępnione mu dane osobowe zgodnie z RODO oraz z innymi przepisami prawa powszechnie obowiązującego, które chronią prawa osób, których dane dotyczą;</w:t>
      </w:r>
    </w:p>
    <w:p w14:paraId="46467E91" w14:textId="77777777" w:rsidR="00CF26B3" w:rsidRPr="00CF26B3" w:rsidRDefault="00CF26B3" w:rsidP="00CF26B3">
      <w:pPr>
        <w:widowControl w:val="0"/>
        <w:numPr>
          <w:ilvl w:val="0"/>
          <w:numId w:val="68"/>
        </w:numPr>
        <w:suppressAutoHyphens/>
        <w:spacing w:after="0" w:line="240" w:lineRule="auto"/>
        <w:ind w:left="709"/>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dołożyć należytej staranności przy przetwarzaniu powierzonych danych osobowych;</w:t>
      </w:r>
    </w:p>
    <w:p w14:paraId="19725D71" w14:textId="77777777" w:rsidR="00CF26B3" w:rsidRPr="00CF26B3" w:rsidRDefault="00CF26B3" w:rsidP="00CF26B3">
      <w:pPr>
        <w:widowControl w:val="0"/>
        <w:numPr>
          <w:ilvl w:val="0"/>
          <w:numId w:val="68"/>
        </w:numPr>
        <w:suppressAutoHyphens/>
        <w:spacing w:after="0" w:line="240" w:lineRule="auto"/>
        <w:ind w:left="709"/>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zabezpieczać udostępnione dane osobowe poprzez stosowanie odpowiednich środków technicznych </w:t>
      </w:r>
      <w:r w:rsidRPr="00CF26B3">
        <w:rPr>
          <w:rFonts w:ascii="Times New Roman" w:eastAsia="Times New Roman" w:hAnsi="Times New Roman" w:cs="Times New Roman"/>
          <w:kern w:val="0"/>
          <w:sz w:val="20"/>
          <w:szCs w:val="20"/>
          <w:lang w:eastAsia="ar-SA"/>
          <w14:ligatures w14:val="none"/>
        </w:rPr>
        <w:br/>
        <w:t>i organizacyjnych zapewniających adekwatny stopień bezpieczeństwa odpowiadający ryzyku związanym z przetwarzaniem danych osobowych, o których mowa w art. 32 RODO;</w:t>
      </w:r>
    </w:p>
    <w:p w14:paraId="53776695" w14:textId="77777777" w:rsidR="00CF26B3" w:rsidRPr="00CF26B3" w:rsidRDefault="00CF26B3" w:rsidP="00CF26B3">
      <w:pPr>
        <w:widowControl w:val="0"/>
        <w:numPr>
          <w:ilvl w:val="0"/>
          <w:numId w:val="68"/>
        </w:numPr>
        <w:suppressAutoHyphens/>
        <w:spacing w:after="0" w:line="240" w:lineRule="auto"/>
        <w:ind w:left="709"/>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do nadania upoważnień do przetwarzania danych osobowych osobom, które będą przetwarzały powierzone dane w celu realizacji niniejszej Umowy.  </w:t>
      </w:r>
    </w:p>
    <w:p w14:paraId="26A73441" w14:textId="77777777" w:rsidR="00CF26B3" w:rsidRPr="00CF26B3" w:rsidRDefault="00CF26B3" w:rsidP="00CF26B3">
      <w:pPr>
        <w:widowControl w:val="0"/>
        <w:numPr>
          <w:ilvl w:val="0"/>
          <w:numId w:val="66"/>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Zamawiający zapewnia, iż osoby upoważnione do przetwarzania danych osobowych są zobowiązane do zachowania tajemnicy lub podlegają jej zachowaniu na podstawie ustawowego obowiązku.</w:t>
      </w:r>
    </w:p>
    <w:p w14:paraId="778C5815" w14:textId="77777777" w:rsidR="00CF26B3" w:rsidRPr="00CF26B3" w:rsidRDefault="00CF26B3" w:rsidP="00CF26B3">
      <w:pPr>
        <w:widowControl w:val="0"/>
        <w:numPr>
          <w:ilvl w:val="0"/>
          <w:numId w:val="66"/>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Charakter przewarzania danych dotyczy przetwarzania danych osobowych w formie papierowej, przy wykorzystaniu systemów teleinformatycznych oraz systemów monitoringu wizyjnego. </w:t>
      </w:r>
    </w:p>
    <w:p w14:paraId="5E1C1FDA" w14:textId="77777777" w:rsidR="00CF26B3" w:rsidRPr="00CF26B3" w:rsidRDefault="00CF26B3" w:rsidP="00CF26B3">
      <w:pPr>
        <w:widowControl w:val="0"/>
        <w:numPr>
          <w:ilvl w:val="0"/>
          <w:numId w:val="66"/>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Zamawiający może udostępnić dane osobowe objęte niniejszą Umową do dalszego przetwarzania usługobiorcom (jednostkom i instytucjom wojskowym) jedynie w celu realizacji niniejszej Umowy, na co Wykonawca wyraża zgodę. </w:t>
      </w:r>
    </w:p>
    <w:p w14:paraId="77FEE2B5" w14:textId="77777777" w:rsidR="00CF26B3" w:rsidRPr="00CF26B3" w:rsidRDefault="00CF26B3" w:rsidP="00CF26B3">
      <w:pPr>
        <w:widowControl w:val="0"/>
        <w:numPr>
          <w:ilvl w:val="0"/>
          <w:numId w:val="66"/>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lastRenderedPageBreak/>
        <w:t>Wykonawca oświadcza, iż będzie wypełniał obowiązki informacyjne przewidziane w art. 13 lub art. 14 RODO (załącznik nr ….) wobec osób fizycznych, od których dane osobowe bezpośrednio lub pośrednio pozyska i będzie przekazywał RZI w Bydgoszczy w celu realizacji niniejszej Umowy.</w:t>
      </w:r>
    </w:p>
    <w:p w14:paraId="084C24E8" w14:textId="77777777" w:rsidR="00CF26B3" w:rsidRPr="00CF26B3" w:rsidRDefault="00CF26B3" w:rsidP="00CF26B3">
      <w:pPr>
        <w:widowControl w:val="0"/>
        <w:numPr>
          <w:ilvl w:val="0"/>
          <w:numId w:val="66"/>
        </w:numPr>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Szczegółowe informacje dotyczące ochrony danych osobowych znajdują się na stronie internetowej Zamawiającego pod adresem: </w:t>
      </w:r>
      <w:hyperlink r:id="rId10" w:history="1">
        <w:r w:rsidRPr="00CF26B3">
          <w:rPr>
            <w:rFonts w:ascii="Times New Roman" w:eastAsia="Times New Roman" w:hAnsi="Times New Roman" w:cs="Times New Roman"/>
            <w:kern w:val="0"/>
            <w:sz w:val="20"/>
            <w:szCs w:val="20"/>
            <w:u w:val="single"/>
            <w:lang w:eastAsia="ar-SA"/>
            <w14:ligatures w14:val="none"/>
          </w:rPr>
          <w:t>www.rzibydgoszcz.wp.mil.pl</w:t>
        </w:r>
      </w:hyperlink>
      <w:r w:rsidRPr="00CF26B3">
        <w:rPr>
          <w:rFonts w:ascii="Times New Roman" w:eastAsia="Times New Roman" w:hAnsi="Times New Roman" w:cs="Times New Roman"/>
          <w:kern w:val="0"/>
          <w:sz w:val="20"/>
          <w:szCs w:val="20"/>
          <w:lang w:eastAsia="ar-SA"/>
          <w14:ligatures w14:val="none"/>
        </w:rPr>
        <w:t xml:space="preserve"> w zakładce: pozostałe/RODO.</w:t>
      </w:r>
    </w:p>
    <w:p w14:paraId="6C30822A" w14:textId="77777777" w:rsidR="00CF26B3" w:rsidRPr="00CF26B3" w:rsidRDefault="00CF26B3" w:rsidP="00CF26B3">
      <w:pPr>
        <w:widowControl w:val="0"/>
        <w:suppressAutoHyphens/>
        <w:spacing w:after="0" w:line="240" w:lineRule="auto"/>
        <w:ind w:left="360"/>
        <w:jc w:val="both"/>
        <w:rPr>
          <w:rFonts w:ascii="Times New Roman" w:eastAsia="Times New Roman" w:hAnsi="Times New Roman" w:cs="Times New Roman"/>
          <w:kern w:val="0"/>
          <w:sz w:val="20"/>
          <w:szCs w:val="20"/>
          <w:lang w:eastAsia="ar-SA"/>
          <w14:ligatures w14:val="none"/>
        </w:rPr>
      </w:pPr>
    </w:p>
    <w:p w14:paraId="1BFE73B4"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Postanowienia końcowe</w:t>
      </w:r>
    </w:p>
    <w:p w14:paraId="0BA99058"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29</w:t>
      </w:r>
    </w:p>
    <w:p w14:paraId="03132C2E"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11929AA2" w14:textId="77777777" w:rsidR="00CF26B3" w:rsidRPr="00CF26B3" w:rsidRDefault="00CF26B3" w:rsidP="00CF26B3">
      <w:pPr>
        <w:widowControl w:val="0"/>
        <w:numPr>
          <w:ilvl w:val="0"/>
          <w:numId w:val="8"/>
        </w:numPr>
        <w:suppressAutoHyphens/>
        <w:spacing w:after="0" w:line="240" w:lineRule="auto"/>
        <w:ind w:left="426" w:hanging="426"/>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Strony zgodnie oświadczają, że wszelka korespondencja pomiędzy nimi winna być kierowana na adresy wskazane w nagłówku niniejszej Umowy. </w:t>
      </w:r>
    </w:p>
    <w:p w14:paraId="74B77FE6" w14:textId="25DEBCCA" w:rsidR="00456F03" w:rsidRPr="00456F03" w:rsidRDefault="00CF26B3" w:rsidP="00456F03">
      <w:pPr>
        <w:widowControl w:val="0"/>
        <w:numPr>
          <w:ilvl w:val="0"/>
          <w:numId w:val="8"/>
        </w:numPr>
        <w:suppressAutoHyphens/>
        <w:spacing w:after="0" w:line="240" w:lineRule="auto"/>
        <w:ind w:left="425" w:hanging="425"/>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 razie zmiany adresu do </w:t>
      </w:r>
      <w:r w:rsidR="00836CFA">
        <w:rPr>
          <w:rFonts w:ascii="Times New Roman" w:eastAsia="Times New Roman" w:hAnsi="Times New Roman" w:cs="Times New Roman"/>
          <w:kern w:val="0"/>
          <w:sz w:val="20"/>
          <w:szCs w:val="20"/>
          <w:lang w:eastAsia="ar-SA"/>
          <w14:ligatures w14:val="none"/>
        </w:rPr>
        <w:t>doręczeń</w:t>
      </w:r>
      <w:r w:rsidR="00836CFA" w:rsidRPr="00CF26B3">
        <w:rPr>
          <w:rFonts w:ascii="Times New Roman" w:eastAsia="Times New Roman" w:hAnsi="Times New Roman" w:cs="Times New Roman"/>
          <w:kern w:val="0"/>
          <w:sz w:val="20"/>
          <w:szCs w:val="20"/>
          <w:lang w:eastAsia="ar-SA"/>
          <w14:ligatures w14:val="none"/>
        </w:rPr>
        <w:t xml:space="preserve"> </w:t>
      </w:r>
      <w:r w:rsidRPr="00CF26B3">
        <w:rPr>
          <w:rFonts w:ascii="Times New Roman" w:eastAsia="Times New Roman" w:hAnsi="Times New Roman" w:cs="Times New Roman"/>
          <w:kern w:val="0"/>
          <w:sz w:val="20"/>
          <w:szCs w:val="20"/>
          <w:lang w:eastAsia="ar-SA"/>
          <w14:ligatures w14:val="none"/>
        </w:rPr>
        <w:t>każda ze Stron zobowiązuje się zawiadomić drugą Stronę pismem o nowym adresie pod rygorem przyjęcia, że korespondencja kierowana na adres dotychczasowy została skutecznie doręczona.</w:t>
      </w:r>
      <w:r w:rsidR="00836CFA" w:rsidRPr="00836CFA">
        <w:t xml:space="preserve"> </w:t>
      </w:r>
      <w:r w:rsidR="00836CFA">
        <w:t>Z</w:t>
      </w:r>
      <w:r w:rsidR="00836CFA" w:rsidRPr="00836CFA">
        <w:rPr>
          <w:rFonts w:ascii="Times New Roman" w:eastAsia="Times New Roman" w:hAnsi="Times New Roman" w:cs="Times New Roman"/>
          <w:kern w:val="0"/>
          <w:sz w:val="20"/>
          <w:szCs w:val="20"/>
          <w:lang w:eastAsia="ar-SA"/>
          <w14:ligatures w14:val="none"/>
        </w:rPr>
        <w:t>miana adresu do dor</w:t>
      </w:r>
      <w:r w:rsidR="00836CFA" w:rsidRPr="00836CFA">
        <w:rPr>
          <w:rFonts w:ascii="Times New Roman" w:eastAsia="Times New Roman" w:hAnsi="Times New Roman" w:cs="Times New Roman" w:hint="cs"/>
          <w:kern w:val="0"/>
          <w:sz w:val="20"/>
          <w:szCs w:val="20"/>
          <w:lang w:eastAsia="ar-SA"/>
          <w14:ligatures w14:val="none"/>
        </w:rPr>
        <w:t>ę</w:t>
      </w:r>
      <w:r w:rsidR="00836CFA" w:rsidRPr="00836CFA">
        <w:rPr>
          <w:rFonts w:ascii="Times New Roman" w:eastAsia="Times New Roman" w:hAnsi="Times New Roman" w:cs="Times New Roman"/>
          <w:kern w:val="0"/>
          <w:sz w:val="20"/>
          <w:szCs w:val="20"/>
          <w:lang w:eastAsia="ar-SA"/>
          <w14:ligatures w14:val="none"/>
        </w:rPr>
        <w:t>cze</w:t>
      </w:r>
      <w:r w:rsidR="00836CFA" w:rsidRPr="00836CFA">
        <w:rPr>
          <w:rFonts w:ascii="Times New Roman" w:eastAsia="Times New Roman" w:hAnsi="Times New Roman" w:cs="Times New Roman" w:hint="cs"/>
          <w:kern w:val="0"/>
          <w:sz w:val="20"/>
          <w:szCs w:val="20"/>
          <w:lang w:eastAsia="ar-SA"/>
          <w14:ligatures w14:val="none"/>
        </w:rPr>
        <w:t>ń</w:t>
      </w:r>
      <w:r w:rsidR="00836CFA" w:rsidRPr="00836CFA">
        <w:rPr>
          <w:rFonts w:ascii="Times New Roman" w:eastAsia="Times New Roman" w:hAnsi="Times New Roman" w:cs="Times New Roman"/>
          <w:kern w:val="0"/>
          <w:sz w:val="20"/>
          <w:szCs w:val="20"/>
          <w:lang w:eastAsia="ar-SA"/>
          <w14:ligatures w14:val="none"/>
        </w:rPr>
        <w:t xml:space="preserve"> stanie si</w:t>
      </w:r>
      <w:r w:rsidR="00836CFA" w:rsidRPr="00836CFA">
        <w:rPr>
          <w:rFonts w:ascii="Times New Roman" w:eastAsia="Times New Roman" w:hAnsi="Times New Roman" w:cs="Times New Roman" w:hint="cs"/>
          <w:kern w:val="0"/>
          <w:sz w:val="20"/>
          <w:szCs w:val="20"/>
          <w:lang w:eastAsia="ar-SA"/>
          <w14:ligatures w14:val="none"/>
        </w:rPr>
        <w:t>ę</w:t>
      </w:r>
      <w:r w:rsidR="00836CFA" w:rsidRPr="00836CFA">
        <w:rPr>
          <w:rFonts w:ascii="Times New Roman" w:eastAsia="Times New Roman" w:hAnsi="Times New Roman" w:cs="Times New Roman"/>
          <w:kern w:val="0"/>
          <w:sz w:val="20"/>
          <w:szCs w:val="20"/>
          <w:lang w:eastAsia="ar-SA"/>
          <w14:ligatures w14:val="none"/>
        </w:rPr>
        <w:t xml:space="preserve"> skuteczna z chwil</w:t>
      </w:r>
      <w:r w:rsidR="00836CFA" w:rsidRPr="00836CFA">
        <w:rPr>
          <w:rFonts w:ascii="Times New Roman" w:eastAsia="Times New Roman" w:hAnsi="Times New Roman" w:cs="Times New Roman" w:hint="cs"/>
          <w:kern w:val="0"/>
          <w:sz w:val="20"/>
          <w:szCs w:val="20"/>
          <w:lang w:eastAsia="ar-SA"/>
          <w14:ligatures w14:val="none"/>
        </w:rPr>
        <w:t>ą</w:t>
      </w:r>
      <w:r w:rsidR="00836CFA" w:rsidRPr="00836CFA">
        <w:rPr>
          <w:rFonts w:ascii="Times New Roman" w:eastAsia="Times New Roman" w:hAnsi="Times New Roman" w:cs="Times New Roman"/>
          <w:kern w:val="0"/>
          <w:sz w:val="20"/>
          <w:szCs w:val="20"/>
          <w:lang w:eastAsia="ar-SA"/>
          <w14:ligatures w14:val="none"/>
        </w:rPr>
        <w:t xml:space="preserve"> otrzymania informacji przez drug</w:t>
      </w:r>
      <w:r w:rsidR="00836CFA" w:rsidRPr="00836CFA">
        <w:rPr>
          <w:rFonts w:ascii="Times New Roman" w:eastAsia="Times New Roman" w:hAnsi="Times New Roman" w:cs="Times New Roman" w:hint="cs"/>
          <w:kern w:val="0"/>
          <w:sz w:val="20"/>
          <w:szCs w:val="20"/>
          <w:lang w:eastAsia="ar-SA"/>
          <w14:ligatures w14:val="none"/>
        </w:rPr>
        <w:t>ą</w:t>
      </w:r>
      <w:r w:rsidR="00836CFA" w:rsidRPr="00836CFA">
        <w:rPr>
          <w:rFonts w:ascii="Times New Roman" w:eastAsia="Times New Roman" w:hAnsi="Times New Roman" w:cs="Times New Roman"/>
          <w:kern w:val="0"/>
          <w:sz w:val="20"/>
          <w:szCs w:val="20"/>
          <w:lang w:eastAsia="ar-SA"/>
          <w14:ligatures w14:val="none"/>
        </w:rPr>
        <w:t xml:space="preserve"> </w:t>
      </w:r>
      <w:r w:rsidR="00836CFA">
        <w:rPr>
          <w:rFonts w:ascii="Times New Roman" w:eastAsia="Times New Roman" w:hAnsi="Times New Roman" w:cs="Times New Roman"/>
          <w:kern w:val="0"/>
          <w:sz w:val="20"/>
          <w:szCs w:val="20"/>
          <w:lang w:eastAsia="ar-SA"/>
          <w14:ligatures w14:val="none"/>
        </w:rPr>
        <w:t>S</w:t>
      </w:r>
      <w:r w:rsidR="00836CFA" w:rsidRPr="00836CFA">
        <w:rPr>
          <w:rFonts w:ascii="Times New Roman" w:eastAsia="Times New Roman" w:hAnsi="Times New Roman" w:cs="Times New Roman"/>
          <w:kern w:val="0"/>
          <w:sz w:val="20"/>
          <w:szCs w:val="20"/>
          <w:lang w:eastAsia="ar-SA"/>
          <w14:ligatures w14:val="none"/>
        </w:rPr>
        <w:t>tron</w:t>
      </w:r>
      <w:r w:rsidR="00836CFA">
        <w:rPr>
          <w:rFonts w:ascii="Times New Roman" w:eastAsia="Times New Roman" w:hAnsi="Times New Roman" w:cs="Times New Roman"/>
          <w:kern w:val="0"/>
          <w:sz w:val="20"/>
          <w:szCs w:val="20"/>
          <w:lang w:eastAsia="ar-SA"/>
          <w14:ligatures w14:val="none"/>
        </w:rPr>
        <w:t>ę</w:t>
      </w:r>
      <w:r w:rsidR="00836CFA" w:rsidRPr="00836CFA">
        <w:rPr>
          <w:rFonts w:ascii="Times New Roman" w:eastAsia="Times New Roman" w:hAnsi="Times New Roman" w:cs="Times New Roman"/>
          <w:kern w:val="0"/>
          <w:sz w:val="20"/>
          <w:szCs w:val="20"/>
          <w:lang w:eastAsia="ar-SA"/>
          <w14:ligatures w14:val="none"/>
        </w:rPr>
        <w:t>.</w:t>
      </w:r>
      <w:r w:rsidR="00456F03">
        <w:rPr>
          <w:rFonts w:ascii="Times New Roman" w:eastAsia="Times New Roman" w:hAnsi="Times New Roman" w:cs="Times New Roman"/>
          <w:kern w:val="0"/>
          <w:sz w:val="20"/>
          <w:szCs w:val="20"/>
          <w:lang w:eastAsia="ar-SA"/>
          <w14:ligatures w14:val="none"/>
        </w:rPr>
        <w:t xml:space="preserve"> Dokumentacja niejawna będzie przekazywana na adres ……………(wskazany przez Wykonawcę) z zastrzeżeniem </w:t>
      </w:r>
      <w:r w:rsidR="00456F03" w:rsidRPr="00CF26B3">
        <w:rPr>
          <w:rFonts w:ascii="Times New Roman" w:eastAsia="Times New Roman" w:hAnsi="Times New Roman" w:cs="Times New Roman"/>
          <w:b/>
          <w:kern w:val="0"/>
          <w:sz w:val="20"/>
          <w:szCs w:val="20"/>
          <w:lang w:eastAsia="ar-SA"/>
          <w14:ligatures w14:val="none"/>
        </w:rPr>
        <w:t xml:space="preserve">§ </w:t>
      </w:r>
      <w:r w:rsidR="00456F03">
        <w:rPr>
          <w:rFonts w:ascii="Times New Roman" w:eastAsia="Times New Roman" w:hAnsi="Times New Roman" w:cs="Times New Roman"/>
          <w:kern w:val="0"/>
          <w:sz w:val="20"/>
          <w:szCs w:val="20"/>
          <w:lang w:eastAsia="ar-SA"/>
          <w14:ligatures w14:val="none"/>
        </w:rPr>
        <w:t>29 ust. 3.</w:t>
      </w:r>
    </w:p>
    <w:p w14:paraId="08CC19CD" w14:textId="20C4E73D" w:rsidR="00917845" w:rsidRPr="00917845" w:rsidRDefault="00917845" w:rsidP="00917845">
      <w:pPr>
        <w:widowControl w:val="0"/>
        <w:numPr>
          <w:ilvl w:val="0"/>
          <w:numId w:val="8"/>
        </w:numPr>
        <w:suppressAutoHyphens/>
        <w:spacing w:after="0" w:line="240" w:lineRule="auto"/>
        <w:ind w:left="425" w:hanging="425"/>
        <w:jc w:val="both"/>
        <w:rPr>
          <w:rFonts w:ascii="Times New Roman" w:eastAsia="Times New Roman" w:hAnsi="Times New Roman" w:cs="Times New Roman"/>
          <w:sz w:val="20"/>
          <w:szCs w:val="20"/>
          <w:lang w:eastAsia="ar-SA"/>
        </w:rPr>
      </w:pPr>
      <w:r w:rsidRPr="00917845">
        <w:rPr>
          <w:rFonts w:ascii="Times New Roman" w:hAnsi="Times New Roman" w:cs="Times New Roman"/>
          <w:sz w:val="20"/>
          <w:szCs w:val="20"/>
        </w:rPr>
        <w:t>Postanowienia ograniczające wjazd pojazdów na teren kompleksów:</w:t>
      </w:r>
    </w:p>
    <w:p w14:paraId="19067FAD" w14:textId="53E85DBF" w:rsidR="00917845" w:rsidRPr="00917845" w:rsidRDefault="00917845" w:rsidP="00917845">
      <w:pPr>
        <w:pStyle w:val="Akapitzlist"/>
        <w:widowControl w:val="0"/>
        <w:numPr>
          <w:ilvl w:val="0"/>
          <w:numId w:val="84"/>
        </w:numPr>
        <w:suppressAutoHyphens/>
        <w:spacing w:after="0" w:line="240" w:lineRule="auto"/>
        <w:ind w:left="993"/>
        <w:jc w:val="both"/>
        <w:rPr>
          <w:rFonts w:ascii="Times New Roman" w:eastAsia="Times New Roman" w:hAnsi="Times New Roman" w:cs="Times New Roman"/>
          <w:sz w:val="20"/>
          <w:szCs w:val="20"/>
          <w:lang w:eastAsia="ar-SA"/>
        </w:rPr>
      </w:pPr>
      <w:r w:rsidRPr="00917845">
        <w:rPr>
          <w:rFonts w:ascii="Times New Roman" w:hAnsi="Times New Roman" w:cs="Times New Roman"/>
          <w:sz w:val="20"/>
          <w:szCs w:val="20"/>
        </w:rPr>
        <w:t>Zakaz wjazdu pojazdów mechanicznych produkowanych w ChRL ( oznaczonych na świadectwach homologacji i/lub na tabliczkach znamionowych nr VIN jako „Wyprodukowane w PRC” lub                   „</w:t>
      </w:r>
      <w:proofErr w:type="spellStart"/>
      <w:r w:rsidRPr="00917845">
        <w:rPr>
          <w:rFonts w:ascii="Times New Roman" w:hAnsi="Times New Roman" w:cs="Times New Roman"/>
          <w:sz w:val="20"/>
          <w:szCs w:val="20"/>
        </w:rPr>
        <w:t>Made</w:t>
      </w:r>
      <w:proofErr w:type="spellEnd"/>
      <w:r w:rsidRPr="00917845">
        <w:rPr>
          <w:rFonts w:ascii="Times New Roman" w:hAnsi="Times New Roman" w:cs="Times New Roman"/>
          <w:sz w:val="20"/>
          <w:szCs w:val="20"/>
        </w:rPr>
        <w:t xml:space="preserve"> in China”) oraz innych pojazdów wyposażonych w urządzenia do rejestracji obrazu i dźwięku na teren </w:t>
      </w:r>
      <w:r w:rsidR="00456F03">
        <w:rPr>
          <w:rFonts w:ascii="Times New Roman" w:hAnsi="Times New Roman" w:cs="Times New Roman"/>
          <w:sz w:val="20"/>
          <w:szCs w:val="20"/>
        </w:rPr>
        <w:t>jednostki wojskowej</w:t>
      </w:r>
      <w:r w:rsidRPr="00917845">
        <w:rPr>
          <w:rFonts w:ascii="Times New Roman" w:hAnsi="Times New Roman" w:cs="Times New Roman"/>
          <w:sz w:val="20"/>
          <w:szCs w:val="20"/>
        </w:rPr>
        <w:t>;</w:t>
      </w:r>
    </w:p>
    <w:p w14:paraId="568A16D4" w14:textId="66088948" w:rsidR="00917845" w:rsidRPr="00917845" w:rsidRDefault="00917845" w:rsidP="00917845">
      <w:pPr>
        <w:pStyle w:val="Akapitzlist"/>
        <w:widowControl w:val="0"/>
        <w:numPr>
          <w:ilvl w:val="0"/>
          <w:numId w:val="84"/>
        </w:numPr>
        <w:suppressAutoHyphens/>
        <w:spacing w:after="0" w:line="240" w:lineRule="auto"/>
        <w:ind w:left="993"/>
        <w:jc w:val="both"/>
        <w:rPr>
          <w:rFonts w:ascii="Times New Roman" w:eastAsia="Times New Roman" w:hAnsi="Times New Roman" w:cs="Times New Roman"/>
          <w:sz w:val="20"/>
          <w:szCs w:val="20"/>
          <w:lang w:eastAsia="ar-SA"/>
        </w:rPr>
      </w:pPr>
      <w:r w:rsidRPr="00917845">
        <w:rPr>
          <w:rFonts w:ascii="Times New Roman" w:hAnsi="Times New Roman" w:cs="Times New Roman"/>
          <w:sz w:val="20"/>
          <w:szCs w:val="20"/>
        </w:rPr>
        <w:t>Ograniczenie dotyczy pojazdów produkowanych przez firmy: CHERY, OMODA, JAECO, GEELY, VOLVO (produkowane od 2010 roku), BYD, BEIJING, SANC, MG, MAXUS, FAW, HONGQI, DONGFENG, FORTING, XPENG, HUAWEI, YUTONG, KING LONG oraz pozostałych marek wyposażonych w integralne lub dodatkowe systemy łączności umożliwiające nawiązywanie łączności zdalnej z zaparkowanym, wyłączonym, samochodem (oferujące wszelkiego typu "tryby czuwania", "tryby zdalne" oraz usługi typu "</w:t>
      </w:r>
      <w:proofErr w:type="spellStart"/>
      <w:r w:rsidRPr="00917845">
        <w:rPr>
          <w:rFonts w:ascii="Times New Roman" w:hAnsi="Times New Roman" w:cs="Times New Roman"/>
          <w:sz w:val="20"/>
          <w:szCs w:val="20"/>
        </w:rPr>
        <w:t>Connected</w:t>
      </w:r>
      <w:proofErr w:type="spellEnd"/>
      <w:r w:rsidRPr="00917845">
        <w:rPr>
          <w:rFonts w:ascii="Times New Roman" w:hAnsi="Times New Roman" w:cs="Times New Roman"/>
          <w:sz w:val="20"/>
          <w:szCs w:val="20"/>
        </w:rPr>
        <w:t xml:space="preserve"> Car".</w:t>
      </w:r>
    </w:p>
    <w:p w14:paraId="64CA0029" w14:textId="77777777" w:rsidR="00CF26B3" w:rsidRPr="00CF26B3" w:rsidRDefault="00CF26B3" w:rsidP="00CF26B3">
      <w:pPr>
        <w:widowControl w:val="0"/>
        <w:suppressAutoHyphens/>
        <w:spacing w:after="0" w:line="240" w:lineRule="auto"/>
        <w:rPr>
          <w:rFonts w:ascii="Times New Roman" w:eastAsia="Times New Roman" w:hAnsi="Times New Roman" w:cs="Times New Roman"/>
          <w:b/>
          <w:kern w:val="0"/>
          <w:sz w:val="20"/>
          <w:szCs w:val="20"/>
          <w:lang w:eastAsia="ar-SA"/>
          <w14:ligatures w14:val="none"/>
        </w:rPr>
      </w:pPr>
    </w:p>
    <w:p w14:paraId="34750A46"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bookmarkStart w:id="9" w:name="_Hlk225501909"/>
      <w:r w:rsidRPr="00CF26B3">
        <w:rPr>
          <w:rFonts w:ascii="Times New Roman" w:eastAsia="Times New Roman" w:hAnsi="Times New Roman" w:cs="Times New Roman"/>
          <w:b/>
          <w:kern w:val="0"/>
          <w:sz w:val="20"/>
          <w:szCs w:val="20"/>
          <w:lang w:eastAsia="ar-SA"/>
          <w14:ligatures w14:val="none"/>
        </w:rPr>
        <w:t xml:space="preserve">§ </w:t>
      </w:r>
      <w:bookmarkEnd w:id="9"/>
      <w:r w:rsidRPr="00CF26B3">
        <w:rPr>
          <w:rFonts w:ascii="Times New Roman" w:eastAsia="Times New Roman" w:hAnsi="Times New Roman" w:cs="Times New Roman"/>
          <w:b/>
          <w:kern w:val="0"/>
          <w:sz w:val="20"/>
          <w:szCs w:val="20"/>
          <w:lang w:eastAsia="ar-SA"/>
          <w14:ligatures w14:val="none"/>
        </w:rPr>
        <w:t>30</w:t>
      </w:r>
    </w:p>
    <w:p w14:paraId="0917F00E"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kern w:val="0"/>
          <w:sz w:val="20"/>
          <w:szCs w:val="20"/>
          <w:lang w:eastAsia="ar-SA"/>
          <w14:ligatures w14:val="none"/>
        </w:rPr>
      </w:pPr>
    </w:p>
    <w:p w14:paraId="76610DA4" w14:textId="77777777" w:rsidR="00CF26B3" w:rsidRPr="00CF26B3" w:rsidRDefault="00CF26B3" w:rsidP="00CF26B3">
      <w:pPr>
        <w:widowControl w:val="0"/>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Spory wynikłe na tle niniejszej Umowy będzie rozstrzygał Sąd właściwy miejscowo dla siedziby Zamawiającego.</w:t>
      </w:r>
      <w:r w:rsidRPr="00CF26B3">
        <w:rPr>
          <w:rFonts w:ascii="Times New Roman" w:eastAsia="Times New Roman" w:hAnsi="Times New Roman" w:cs="Times New Roman"/>
          <w:kern w:val="0"/>
          <w:lang w:eastAsia="ar-SA"/>
          <w14:ligatures w14:val="none"/>
        </w:rPr>
        <w:t xml:space="preserve"> </w:t>
      </w:r>
      <w:r w:rsidRPr="00CF26B3">
        <w:rPr>
          <w:rFonts w:ascii="Times New Roman" w:eastAsia="Times New Roman" w:hAnsi="Times New Roman" w:cs="Times New Roman"/>
          <w:kern w:val="0"/>
          <w:sz w:val="20"/>
          <w:szCs w:val="20"/>
          <w:lang w:eastAsia="ar-SA"/>
          <w14:ligatures w14:val="none"/>
        </w:rPr>
        <w:t>Niniejsze znajdzie zastosowanie także w przypadku odstąpienia od Umowy przez którąkolwiek ze Stron.</w:t>
      </w:r>
    </w:p>
    <w:p w14:paraId="04555481"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58977928"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31</w:t>
      </w:r>
    </w:p>
    <w:p w14:paraId="460FD862"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68ED142C" w14:textId="77777777" w:rsidR="00CF26B3" w:rsidRPr="00CF26B3" w:rsidRDefault="00CF26B3" w:rsidP="00CF26B3">
      <w:pPr>
        <w:widowControl w:val="0"/>
        <w:numPr>
          <w:ilvl w:val="0"/>
          <w:numId w:val="71"/>
        </w:numPr>
        <w:suppressAutoHyphens/>
        <w:spacing w:after="0" w:line="240" w:lineRule="auto"/>
        <w:ind w:left="357" w:hanging="357"/>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 sprawach nieuregulowanych w niniejszej Umowie będą miały zastosowanie odpowiednie przepisy prawa powszechnie obowiązującego.</w:t>
      </w:r>
    </w:p>
    <w:p w14:paraId="6A2BBD64" w14:textId="77777777" w:rsidR="00CF26B3" w:rsidRPr="00CF26B3" w:rsidRDefault="00CF26B3" w:rsidP="00CF26B3">
      <w:pPr>
        <w:widowControl w:val="0"/>
        <w:numPr>
          <w:ilvl w:val="0"/>
          <w:numId w:val="71"/>
        </w:numPr>
        <w:suppressAutoHyphens/>
        <w:spacing w:after="0" w:line="240" w:lineRule="auto"/>
        <w:ind w:left="357" w:hanging="357"/>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Wszelkie zmiany niniejszej Umowy wymagają formy pisemnej w postaci aneksu pod rygorem nieważności.</w:t>
      </w:r>
    </w:p>
    <w:p w14:paraId="2B0D8444" w14:textId="77777777" w:rsidR="00CF26B3" w:rsidRPr="00CF26B3" w:rsidRDefault="00CF26B3" w:rsidP="00CF26B3">
      <w:pPr>
        <w:widowControl w:val="0"/>
        <w:numPr>
          <w:ilvl w:val="0"/>
          <w:numId w:val="71"/>
        </w:numPr>
        <w:suppressAutoHyphens/>
        <w:spacing w:after="0" w:line="240" w:lineRule="auto"/>
        <w:ind w:left="357" w:hanging="357"/>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Językiem Umowy jest język polski.</w:t>
      </w:r>
    </w:p>
    <w:p w14:paraId="4097DD80"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1D194534"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32</w:t>
      </w:r>
    </w:p>
    <w:p w14:paraId="6D809D3A"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7A1CA2E4" w14:textId="2BDBEA53" w:rsidR="00CF26B3" w:rsidRPr="00CF26B3" w:rsidRDefault="00CF26B3" w:rsidP="00CF26B3">
      <w:pPr>
        <w:widowControl w:val="0"/>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Wykonawca nie może bez </w:t>
      </w:r>
      <w:r w:rsidR="009135B2" w:rsidRPr="00CF26B3">
        <w:rPr>
          <w:rFonts w:ascii="Times New Roman" w:eastAsia="Times New Roman" w:hAnsi="Times New Roman" w:cs="Times New Roman"/>
          <w:kern w:val="0"/>
          <w:sz w:val="20"/>
          <w:szCs w:val="20"/>
          <w:lang w:eastAsia="ar-SA"/>
          <w14:ligatures w14:val="none"/>
        </w:rPr>
        <w:t>pisemnej</w:t>
      </w:r>
      <w:r w:rsidRPr="00CF26B3">
        <w:rPr>
          <w:rFonts w:ascii="Times New Roman" w:eastAsia="Times New Roman" w:hAnsi="Times New Roman" w:cs="Times New Roman"/>
          <w:kern w:val="0"/>
          <w:sz w:val="20"/>
          <w:szCs w:val="20"/>
          <w:lang w:eastAsia="ar-SA"/>
          <w14:ligatures w14:val="none"/>
        </w:rPr>
        <w:t xml:space="preserve"> zgody Zamawiającego przenosić wierzytelności wynikających z niniejszej Umowy na osobę trzecią.</w:t>
      </w:r>
    </w:p>
    <w:p w14:paraId="37A20987" w14:textId="77777777" w:rsidR="00CF26B3" w:rsidRPr="00CF26B3" w:rsidRDefault="00CF26B3" w:rsidP="00CF26B3">
      <w:pPr>
        <w:widowControl w:val="0"/>
        <w:suppressAutoHyphens/>
        <w:spacing w:after="0" w:line="240" w:lineRule="auto"/>
        <w:jc w:val="both"/>
        <w:rPr>
          <w:rFonts w:ascii="Times New Roman" w:eastAsia="Times New Roman" w:hAnsi="Times New Roman" w:cs="Times New Roman"/>
          <w:kern w:val="0"/>
          <w:sz w:val="20"/>
          <w:szCs w:val="20"/>
          <w:lang w:eastAsia="ar-SA"/>
          <w14:ligatures w14:val="none"/>
        </w:rPr>
      </w:pPr>
    </w:p>
    <w:p w14:paraId="5E544DE4"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r w:rsidRPr="00CF26B3">
        <w:rPr>
          <w:rFonts w:ascii="Times New Roman" w:eastAsia="Times New Roman" w:hAnsi="Times New Roman" w:cs="Times New Roman"/>
          <w:b/>
          <w:kern w:val="0"/>
          <w:sz w:val="20"/>
          <w:szCs w:val="20"/>
          <w:lang w:eastAsia="ar-SA"/>
          <w14:ligatures w14:val="none"/>
        </w:rPr>
        <w:t>§ 33</w:t>
      </w:r>
    </w:p>
    <w:p w14:paraId="633D1977" w14:textId="77777777" w:rsidR="00CF26B3" w:rsidRPr="00CF26B3" w:rsidRDefault="00CF26B3" w:rsidP="00CF26B3">
      <w:pPr>
        <w:widowControl w:val="0"/>
        <w:suppressAutoHyphens/>
        <w:spacing w:after="0" w:line="240" w:lineRule="auto"/>
        <w:jc w:val="center"/>
        <w:rPr>
          <w:rFonts w:ascii="Times New Roman" w:eastAsia="Times New Roman" w:hAnsi="Times New Roman" w:cs="Times New Roman"/>
          <w:b/>
          <w:kern w:val="0"/>
          <w:sz w:val="20"/>
          <w:szCs w:val="20"/>
          <w:lang w:eastAsia="ar-SA"/>
          <w14:ligatures w14:val="none"/>
        </w:rPr>
      </w:pPr>
    </w:p>
    <w:p w14:paraId="3A06CAD0" w14:textId="77777777" w:rsidR="00CF26B3" w:rsidRPr="00CF26B3" w:rsidRDefault="00CF26B3" w:rsidP="00CF26B3">
      <w:pPr>
        <w:widowControl w:val="0"/>
        <w:numPr>
          <w:ilvl w:val="0"/>
          <w:numId w:val="40"/>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Umowę sporządzono w 2 jednobrzmiących egzemplarzach, po 1 egzemplarzu dla każdej ze Stron. </w:t>
      </w:r>
    </w:p>
    <w:p w14:paraId="319F6C93" w14:textId="77777777" w:rsidR="00CF26B3" w:rsidRPr="00CF26B3" w:rsidRDefault="00CF26B3" w:rsidP="00CF26B3">
      <w:pPr>
        <w:widowControl w:val="0"/>
        <w:numPr>
          <w:ilvl w:val="0"/>
          <w:numId w:val="40"/>
        </w:numPr>
        <w:suppressAutoHyphens/>
        <w:spacing w:after="0" w:line="240" w:lineRule="auto"/>
        <w:ind w:left="340" w:hanging="340"/>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Integralną część Umowy stanowią załączniki do Umowy:</w:t>
      </w:r>
    </w:p>
    <w:p w14:paraId="4C15032A"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Załącznik nr 1 – </w:t>
      </w:r>
      <w:r w:rsidRPr="00CF26B3">
        <w:rPr>
          <w:rFonts w:ascii="Times New Roman" w:eastAsia="Times New Roman" w:hAnsi="Times New Roman" w:cs="Times New Roman"/>
          <w:kern w:val="0"/>
          <w:sz w:val="20"/>
          <w:szCs w:val="20"/>
          <w:lang w:eastAsia="ar-SA"/>
          <w14:ligatures w14:val="none"/>
        </w:rPr>
        <w:tab/>
        <w:t>Szczegółowe wymagania w zakresie ochrony informacji niejawnych</w:t>
      </w:r>
    </w:p>
    <w:p w14:paraId="5D275233"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Załącznik nr 2 – </w:t>
      </w:r>
      <w:r w:rsidRPr="00CF26B3">
        <w:rPr>
          <w:rFonts w:ascii="Times New Roman" w:eastAsia="Times New Roman" w:hAnsi="Times New Roman" w:cs="Times New Roman"/>
          <w:kern w:val="0"/>
          <w:sz w:val="20"/>
          <w:szCs w:val="20"/>
          <w:lang w:eastAsia="ar-SA"/>
          <w14:ligatures w14:val="none"/>
        </w:rPr>
        <w:tab/>
        <w:t>Wymogi dotyczące opracowania dokumentacji budowlanej</w:t>
      </w:r>
    </w:p>
    <w:p w14:paraId="4889569A"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Załącznik nr 3 –</w:t>
      </w:r>
      <w:r w:rsidRPr="00CF26B3">
        <w:rPr>
          <w:rFonts w:ascii="Times New Roman" w:eastAsia="Times New Roman" w:hAnsi="Times New Roman" w:cs="Times New Roman"/>
          <w:kern w:val="0"/>
          <w:sz w:val="20"/>
          <w:szCs w:val="20"/>
          <w:lang w:eastAsia="ar-SA"/>
          <w14:ligatures w14:val="none"/>
        </w:rPr>
        <w:tab/>
        <w:t>Zasady sporządzania operatu technicznego</w:t>
      </w:r>
    </w:p>
    <w:p w14:paraId="57CC373F"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Załącznik nr 4 – </w:t>
      </w:r>
      <w:r w:rsidRPr="00CF26B3">
        <w:rPr>
          <w:rFonts w:ascii="Times New Roman" w:eastAsia="Times New Roman" w:hAnsi="Times New Roman" w:cs="Times New Roman"/>
          <w:kern w:val="0"/>
          <w:sz w:val="20"/>
          <w:szCs w:val="20"/>
          <w:lang w:eastAsia="ar-SA"/>
          <w14:ligatures w14:val="none"/>
        </w:rPr>
        <w:tab/>
        <w:t xml:space="preserve">Zestawienie poniesionych nakładów finansowych oraz uzyskanych </w:t>
      </w:r>
    </w:p>
    <w:p w14:paraId="50705BE7" w14:textId="77777777" w:rsidR="00CF26B3" w:rsidRPr="00CF26B3" w:rsidRDefault="00CF26B3" w:rsidP="00CF26B3">
      <w:pPr>
        <w:widowControl w:val="0"/>
        <w:tabs>
          <w:tab w:val="left" w:pos="709"/>
          <w:tab w:val="left" w:pos="2410"/>
        </w:tabs>
        <w:overflowPunct w:val="0"/>
        <w:autoSpaceDE w:val="0"/>
        <w:autoSpaceDN w:val="0"/>
        <w:adjustRightInd w:val="0"/>
        <w:spacing w:after="0" w:line="240" w:lineRule="auto"/>
        <w:ind w:left="241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efektów rzeczowo – finansowych zgodnie z wytycznymi Szefa Rejonowego Zarządu Infrastruktury Bydgoszcz z dnia 27.12.2024 r. w sprawie sporządzania elaboratów rozliczeniowych RZI Bydgoszcz</w:t>
      </w:r>
    </w:p>
    <w:p w14:paraId="01829BF7"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Załącznik nr 5 – </w:t>
      </w:r>
      <w:r w:rsidRPr="00CF26B3">
        <w:rPr>
          <w:rFonts w:ascii="Times New Roman" w:eastAsia="Times New Roman" w:hAnsi="Times New Roman" w:cs="Times New Roman"/>
          <w:kern w:val="0"/>
          <w:sz w:val="20"/>
          <w:szCs w:val="20"/>
          <w:lang w:eastAsia="ar-SA"/>
          <w14:ligatures w14:val="none"/>
        </w:rPr>
        <w:tab/>
        <w:t>Harmonogram rzeczowo-finansowy</w:t>
      </w:r>
    </w:p>
    <w:p w14:paraId="0AA60D8E"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Załącznik nr 6 – </w:t>
      </w:r>
      <w:r w:rsidRPr="00CF26B3">
        <w:rPr>
          <w:rFonts w:ascii="Times New Roman" w:eastAsia="Times New Roman" w:hAnsi="Times New Roman" w:cs="Times New Roman"/>
          <w:kern w:val="0"/>
          <w:sz w:val="20"/>
          <w:szCs w:val="20"/>
          <w:lang w:eastAsia="ar-SA"/>
          <w14:ligatures w14:val="none"/>
        </w:rPr>
        <w:tab/>
        <w:t>Formularz cenowy</w:t>
      </w:r>
    </w:p>
    <w:p w14:paraId="1F62A441"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Załącznik nr 7 – </w:t>
      </w:r>
      <w:r w:rsidRPr="00CF26B3">
        <w:rPr>
          <w:rFonts w:ascii="Times New Roman" w:eastAsia="Times New Roman" w:hAnsi="Times New Roman" w:cs="Times New Roman"/>
          <w:kern w:val="0"/>
          <w:sz w:val="20"/>
          <w:szCs w:val="20"/>
          <w:lang w:eastAsia="ar-SA"/>
          <w14:ligatures w14:val="none"/>
        </w:rPr>
        <w:tab/>
        <w:t>Opis przedmiotu zamówienia</w:t>
      </w:r>
    </w:p>
    <w:p w14:paraId="26442247"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Załącznik nr 8 – </w:t>
      </w:r>
      <w:r w:rsidRPr="00CF26B3">
        <w:rPr>
          <w:rFonts w:ascii="Times New Roman" w:eastAsia="Times New Roman" w:hAnsi="Times New Roman" w:cs="Times New Roman"/>
          <w:kern w:val="0"/>
          <w:sz w:val="20"/>
          <w:szCs w:val="20"/>
          <w:lang w:eastAsia="ar-SA"/>
          <w14:ligatures w14:val="none"/>
        </w:rPr>
        <w:tab/>
        <w:t>Wzór oświadczenia gwarancyjnego</w:t>
      </w:r>
    </w:p>
    <w:p w14:paraId="1EE3B2A8" w14:textId="54AD56F6"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lastRenderedPageBreak/>
        <w:t>Załącznik nr 9 –</w:t>
      </w:r>
      <w:r w:rsidRPr="00CF26B3">
        <w:rPr>
          <w:rFonts w:ascii="Times New Roman" w:eastAsia="Times New Roman" w:hAnsi="Times New Roman" w:cs="Times New Roman"/>
          <w:kern w:val="0"/>
          <w:sz w:val="20"/>
          <w:szCs w:val="20"/>
          <w:lang w:eastAsia="ar-SA"/>
          <w14:ligatures w14:val="none"/>
        </w:rPr>
        <w:tab/>
        <w:t xml:space="preserve">Klauzula informacyjna – obowiązek informacyjny wynikający z </w:t>
      </w:r>
      <w:r w:rsidRPr="0096639A">
        <w:rPr>
          <w:rFonts w:ascii="Times New Roman" w:eastAsia="Times New Roman" w:hAnsi="Times New Roman" w:cs="Times New Roman"/>
          <w:kern w:val="0"/>
          <w:sz w:val="20"/>
          <w:szCs w:val="20"/>
          <w:lang w:eastAsia="ar-SA"/>
          <w14:ligatures w14:val="none"/>
        </w:rPr>
        <w:t xml:space="preserve">art. </w:t>
      </w:r>
      <w:r w:rsidR="002C0964" w:rsidRPr="0096639A">
        <w:rPr>
          <w:rFonts w:ascii="Times New Roman" w:eastAsia="Times New Roman" w:hAnsi="Times New Roman" w:cs="Times New Roman"/>
          <w:kern w:val="0"/>
          <w:sz w:val="20"/>
          <w:szCs w:val="20"/>
          <w:lang w:eastAsia="ar-SA"/>
          <w14:ligatures w14:val="none"/>
        </w:rPr>
        <w:t xml:space="preserve">13 i </w:t>
      </w:r>
      <w:r w:rsidRPr="0096639A">
        <w:rPr>
          <w:rFonts w:ascii="Times New Roman" w:eastAsia="Times New Roman" w:hAnsi="Times New Roman" w:cs="Times New Roman"/>
          <w:kern w:val="0"/>
          <w:sz w:val="20"/>
          <w:szCs w:val="20"/>
          <w:lang w:eastAsia="ar-SA"/>
          <w14:ligatures w14:val="none"/>
        </w:rPr>
        <w:t>14 RODO</w:t>
      </w:r>
    </w:p>
    <w:p w14:paraId="2049A359"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Załącznik nr 10 –  </w:t>
      </w:r>
      <w:r w:rsidRPr="00CF26B3">
        <w:rPr>
          <w:rFonts w:ascii="Times New Roman" w:eastAsia="Times New Roman" w:hAnsi="Times New Roman" w:cs="Times New Roman"/>
          <w:kern w:val="0"/>
          <w:sz w:val="20"/>
          <w:szCs w:val="20"/>
          <w:lang w:eastAsia="ar-SA"/>
          <w14:ligatures w14:val="none"/>
        </w:rPr>
        <w:tab/>
        <w:t>Wzór raportu miesięcznego</w:t>
      </w:r>
    </w:p>
    <w:p w14:paraId="440C5407"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Załącznik nr 11 –      Regulamin Wojskowego Ośrodka Dokumentacji Geodezyjnej i Kartograficznej</w:t>
      </w:r>
    </w:p>
    <w:p w14:paraId="280065B3"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Załącznik nr 12 – </w:t>
      </w:r>
      <w:r w:rsidRPr="00CF26B3">
        <w:rPr>
          <w:rFonts w:ascii="Times New Roman" w:eastAsia="Times New Roman" w:hAnsi="Times New Roman" w:cs="Times New Roman"/>
          <w:kern w:val="0"/>
          <w:sz w:val="20"/>
          <w:szCs w:val="20"/>
          <w:lang w:eastAsia="ar-SA"/>
          <w14:ligatures w14:val="none"/>
        </w:rPr>
        <w:tab/>
        <w:t xml:space="preserve">Zasady dotyczące zagospodarowania drewna powstałego w ramach zadań </w:t>
      </w:r>
    </w:p>
    <w:p w14:paraId="324A5B65" w14:textId="77777777" w:rsidR="00CF26B3" w:rsidRPr="00CF26B3" w:rsidRDefault="00CF26B3" w:rsidP="00CF26B3">
      <w:pPr>
        <w:widowControl w:val="0"/>
        <w:tabs>
          <w:tab w:val="left" w:pos="709"/>
          <w:tab w:val="left" w:pos="2410"/>
        </w:tabs>
        <w:overflowPunct w:val="0"/>
        <w:autoSpaceDE w:val="0"/>
        <w:autoSpaceDN w:val="0"/>
        <w:adjustRightInd w:val="0"/>
        <w:spacing w:after="0" w:line="240" w:lineRule="auto"/>
        <w:ind w:left="68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ab/>
      </w:r>
      <w:r w:rsidRPr="00CF26B3">
        <w:rPr>
          <w:rFonts w:ascii="Times New Roman" w:eastAsia="Times New Roman" w:hAnsi="Times New Roman" w:cs="Times New Roman"/>
          <w:kern w:val="0"/>
          <w:sz w:val="20"/>
          <w:szCs w:val="20"/>
          <w:lang w:eastAsia="ar-SA"/>
          <w14:ligatures w14:val="none"/>
        </w:rPr>
        <w:tab/>
        <w:t>inwestycyjno-remontowych oraz bieżącego utrzymania terenów zielonych</w:t>
      </w:r>
    </w:p>
    <w:p w14:paraId="69A10396"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Załącznik nr 13 – </w:t>
      </w:r>
      <w:r w:rsidRPr="00CF26B3">
        <w:rPr>
          <w:rFonts w:ascii="Times New Roman" w:eastAsia="Times New Roman" w:hAnsi="Times New Roman" w:cs="Times New Roman"/>
          <w:kern w:val="0"/>
          <w:sz w:val="20"/>
          <w:szCs w:val="20"/>
          <w:lang w:eastAsia="ar-SA"/>
          <w14:ligatures w14:val="none"/>
        </w:rPr>
        <w:tab/>
        <w:t xml:space="preserve">Procedury pracy komisji odbiorowych zadań inwestycyjnych Rejonowego Zarządu </w:t>
      </w:r>
    </w:p>
    <w:p w14:paraId="61137FC9" w14:textId="77777777" w:rsidR="00CF26B3" w:rsidRPr="00CF26B3" w:rsidRDefault="00CF26B3" w:rsidP="00CF26B3">
      <w:pPr>
        <w:widowControl w:val="0"/>
        <w:tabs>
          <w:tab w:val="left" w:pos="709"/>
          <w:tab w:val="left" w:pos="2410"/>
        </w:tabs>
        <w:overflowPunct w:val="0"/>
        <w:autoSpaceDE w:val="0"/>
        <w:autoSpaceDN w:val="0"/>
        <w:adjustRightInd w:val="0"/>
        <w:spacing w:after="0" w:line="240" w:lineRule="auto"/>
        <w:ind w:left="68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ab/>
      </w:r>
      <w:r w:rsidRPr="00CF26B3">
        <w:rPr>
          <w:rFonts w:ascii="Times New Roman" w:eastAsia="Times New Roman" w:hAnsi="Times New Roman" w:cs="Times New Roman"/>
          <w:kern w:val="0"/>
          <w:sz w:val="20"/>
          <w:szCs w:val="20"/>
          <w:lang w:eastAsia="ar-SA"/>
          <w14:ligatures w14:val="none"/>
        </w:rPr>
        <w:tab/>
        <w:t>Infrastruktury w Bydgoszczy z dnia 18.07.2024 r.</w:t>
      </w:r>
    </w:p>
    <w:p w14:paraId="441A2A3F"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Załącznik nr 14 – </w:t>
      </w:r>
      <w:r w:rsidRPr="00CF26B3">
        <w:rPr>
          <w:rFonts w:ascii="Times New Roman" w:eastAsia="Times New Roman" w:hAnsi="Times New Roman" w:cs="Times New Roman"/>
          <w:kern w:val="0"/>
          <w:sz w:val="20"/>
          <w:szCs w:val="20"/>
          <w:lang w:eastAsia="ar-SA"/>
          <w14:ligatures w14:val="none"/>
        </w:rPr>
        <w:tab/>
        <w:t>Deklaracja zgodności</w:t>
      </w:r>
    </w:p>
    <w:p w14:paraId="3AD37FC4"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Załącznik nr 15 – </w:t>
      </w:r>
      <w:r w:rsidRPr="00CF26B3">
        <w:rPr>
          <w:rFonts w:ascii="Times New Roman" w:eastAsia="Times New Roman" w:hAnsi="Times New Roman" w:cs="Times New Roman"/>
          <w:kern w:val="0"/>
          <w:sz w:val="20"/>
          <w:szCs w:val="20"/>
          <w:lang w:eastAsia="ar-SA"/>
          <w14:ligatures w14:val="none"/>
        </w:rPr>
        <w:tab/>
        <w:t>Wytyczne dotyczące wykonania inwentaryzacji schematycznej obiektu</w:t>
      </w:r>
    </w:p>
    <w:p w14:paraId="5ED9439D"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Załącznik nr 16 – </w:t>
      </w:r>
      <w:r w:rsidRPr="00CF26B3">
        <w:rPr>
          <w:rFonts w:ascii="Times New Roman" w:eastAsia="Times New Roman" w:hAnsi="Times New Roman" w:cs="Times New Roman"/>
          <w:kern w:val="0"/>
          <w:sz w:val="20"/>
          <w:szCs w:val="20"/>
          <w:lang w:eastAsia="ar-SA"/>
          <w14:ligatures w14:val="none"/>
        </w:rPr>
        <w:tab/>
        <w:t>Wytyczne dotyczące wykonania numeracji obiektów</w:t>
      </w:r>
    </w:p>
    <w:p w14:paraId="5003CDD4"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Załącznik nr 17 – </w:t>
      </w:r>
      <w:r w:rsidRPr="00CF26B3">
        <w:rPr>
          <w:rFonts w:ascii="Times New Roman" w:eastAsia="Times New Roman" w:hAnsi="Times New Roman" w:cs="Times New Roman"/>
          <w:kern w:val="0"/>
          <w:sz w:val="20"/>
          <w:szCs w:val="20"/>
          <w:lang w:eastAsia="ar-SA"/>
          <w14:ligatures w14:val="none"/>
        </w:rPr>
        <w:tab/>
        <w:t>Wytyczne dotyczące wykonania numeracji pomieszczeń</w:t>
      </w:r>
    </w:p>
    <w:p w14:paraId="3CFC1828"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Załącznik nr 18 – </w:t>
      </w:r>
      <w:r w:rsidRPr="00CF26B3">
        <w:rPr>
          <w:rFonts w:ascii="Times New Roman" w:eastAsia="Times New Roman" w:hAnsi="Times New Roman" w:cs="Times New Roman"/>
          <w:kern w:val="0"/>
          <w:sz w:val="20"/>
          <w:szCs w:val="20"/>
          <w:lang w:eastAsia="ar-SA"/>
          <w14:ligatures w14:val="none"/>
        </w:rPr>
        <w:tab/>
        <w:t xml:space="preserve">Oświadczenia od podwykonawców </w:t>
      </w:r>
    </w:p>
    <w:p w14:paraId="2E377DB7" w14:textId="77777777" w:rsidR="00CF26B3" w:rsidRPr="00CF26B3" w:rsidRDefault="00CF26B3" w:rsidP="00CF26B3">
      <w:pPr>
        <w:widowControl w:val="0"/>
        <w:numPr>
          <w:ilvl w:val="0"/>
          <w:numId w:val="42"/>
        </w:numPr>
        <w:tabs>
          <w:tab w:val="left" w:pos="709"/>
          <w:tab w:val="left" w:pos="2410"/>
        </w:tabs>
        <w:suppressAutoHyphens/>
        <w:overflowPunct w:val="0"/>
        <w:autoSpaceDE w:val="0"/>
        <w:autoSpaceDN w:val="0"/>
        <w:adjustRightInd w:val="0"/>
        <w:spacing w:after="0" w:line="240" w:lineRule="auto"/>
        <w:ind w:left="680" w:hanging="340"/>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 xml:space="preserve">Załącznik nr 19 </w:t>
      </w:r>
      <w:bookmarkStart w:id="10" w:name="_Hlk221515042"/>
      <w:r w:rsidRPr="00CF26B3">
        <w:rPr>
          <w:rFonts w:ascii="Times New Roman" w:eastAsia="Times New Roman" w:hAnsi="Times New Roman" w:cs="Times New Roman"/>
          <w:kern w:val="0"/>
          <w:sz w:val="20"/>
          <w:szCs w:val="20"/>
          <w:lang w:eastAsia="ar-SA"/>
          <w14:ligatures w14:val="none"/>
        </w:rPr>
        <w:t xml:space="preserve">–       </w:t>
      </w:r>
      <w:bookmarkEnd w:id="10"/>
      <w:r w:rsidRPr="00CF26B3">
        <w:rPr>
          <w:rFonts w:ascii="Times New Roman" w:eastAsia="Times New Roman" w:hAnsi="Times New Roman" w:cs="Times New Roman"/>
          <w:kern w:val="0"/>
          <w:sz w:val="20"/>
          <w:szCs w:val="20"/>
          <w:lang w:eastAsia="ar-SA"/>
          <w14:ligatures w14:val="none"/>
        </w:rPr>
        <w:t>Procedura wydawania dokumentów geodezyjnych dla terenów objętych</w:t>
      </w:r>
    </w:p>
    <w:p w14:paraId="21DE9E63" w14:textId="77777777" w:rsidR="00CF26B3" w:rsidRPr="00CF26B3" w:rsidRDefault="00CF26B3" w:rsidP="00CF26B3">
      <w:pPr>
        <w:widowControl w:val="0"/>
        <w:tabs>
          <w:tab w:val="left" w:pos="709"/>
          <w:tab w:val="left" w:pos="2410"/>
        </w:tabs>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ab/>
      </w:r>
      <w:r w:rsidRPr="00CF26B3">
        <w:rPr>
          <w:rFonts w:ascii="Times New Roman" w:eastAsia="Times New Roman" w:hAnsi="Times New Roman" w:cs="Times New Roman"/>
          <w:kern w:val="0"/>
          <w:sz w:val="20"/>
          <w:szCs w:val="20"/>
          <w:lang w:eastAsia="ar-SA"/>
          <w14:ligatures w14:val="none"/>
        </w:rPr>
        <w:tab/>
        <w:t>klauzulami dostępu do informacji niejawnych</w:t>
      </w:r>
    </w:p>
    <w:p w14:paraId="4EF9330C" w14:textId="49281FB6" w:rsidR="00456F03" w:rsidRDefault="006D2A0B" w:rsidP="00456F03">
      <w:pPr>
        <w:widowControl w:val="0"/>
        <w:tabs>
          <w:tab w:val="left" w:pos="426"/>
          <w:tab w:val="left" w:pos="2410"/>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kern w:val="0"/>
          <w:sz w:val="20"/>
          <w:szCs w:val="20"/>
          <w:lang w:eastAsia="ar-SA"/>
          <w14:ligatures w14:val="none"/>
        </w:rPr>
      </w:pPr>
      <w:r w:rsidRPr="006D2A0B">
        <w:rPr>
          <w:rFonts w:ascii="Times New Roman" w:eastAsia="Times New Roman" w:hAnsi="Times New Roman" w:cs="Times New Roman"/>
          <w:kern w:val="0"/>
          <w:sz w:val="20"/>
          <w:szCs w:val="20"/>
          <w:lang w:eastAsia="ar-SA"/>
          <w14:ligatures w14:val="none"/>
        </w:rPr>
        <w:t xml:space="preserve">       20)  Za</w:t>
      </w:r>
      <w:r w:rsidRPr="006D2A0B">
        <w:rPr>
          <w:rFonts w:ascii="Times New Roman" w:eastAsia="Times New Roman" w:hAnsi="Times New Roman" w:cs="Times New Roman" w:hint="cs"/>
          <w:kern w:val="0"/>
          <w:sz w:val="20"/>
          <w:szCs w:val="20"/>
          <w:lang w:eastAsia="ar-SA"/>
          <w14:ligatures w14:val="none"/>
        </w:rPr>
        <w:t>łą</w:t>
      </w:r>
      <w:r w:rsidRPr="006D2A0B">
        <w:rPr>
          <w:rFonts w:ascii="Times New Roman" w:eastAsia="Times New Roman" w:hAnsi="Times New Roman" w:cs="Times New Roman"/>
          <w:kern w:val="0"/>
          <w:sz w:val="20"/>
          <w:szCs w:val="20"/>
          <w:lang w:eastAsia="ar-SA"/>
          <w14:ligatures w14:val="none"/>
        </w:rPr>
        <w:t xml:space="preserve">cznik nr 20 </w:t>
      </w:r>
      <w:r w:rsidRPr="006D2A0B">
        <w:rPr>
          <w:rFonts w:ascii="Times New Roman" w:eastAsia="Times New Roman" w:hAnsi="Times New Roman" w:cs="Times New Roman" w:hint="cs"/>
          <w:kern w:val="0"/>
          <w:sz w:val="20"/>
          <w:szCs w:val="20"/>
          <w:lang w:eastAsia="ar-SA"/>
          <w14:ligatures w14:val="none"/>
        </w:rPr>
        <w:t>–</w:t>
      </w:r>
      <w:r w:rsidRPr="006D2A0B">
        <w:rPr>
          <w:rFonts w:ascii="Times New Roman" w:eastAsia="Times New Roman" w:hAnsi="Times New Roman" w:cs="Times New Roman"/>
          <w:kern w:val="0"/>
          <w:sz w:val="20"/>
          <w:szCs w:val="20"/>
          <w:lang w:eastAsia="ar-SA"/>
          <w14:ligatures w14:val="none"/>
        </w:rPr>
        <w:t xml:space="preserve">      Arkusz informacyjny zadania inwestycyjnego.</w:t>
      </w:r>
    </w:p>
    <w:p w14:paraId="5C823622" w14:textId="01B43F4F" w:rsidR="00456F03" w:rsidRDefault="00456F03" w:rsidP="00456F03">
      <w:pPr>
        <w:widowControl w:val="0"/>
        <w:tabs>
          <w:tab w:val="left" w:pos="426"/>
          <w:tab w:val="left" w:pos="2410"/>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kern w:val="0"/>
          <w:sz w:val="20"/>
          <w:szCs w:val="20"/>
          <w:lang w:eastAsia="ar-SA"/>
          <w14:ligatures w14:val="none"/>
        </w:rPr>
      </w:pPr>
      <w:r w:rsidRPr="006D2A0B">
        <w:rPr>
          <w:rFonts w:ascii="Times New Roman" w:eastAsia="Times New Roman" w:hAnsi="Times New Roman" w:cs="Times New Roman"/>
          <w:kern w:val="0"/>
          <w:sz w:val="20"/>
          <w:szCs w:val="20"/>
          <w:lang w:eastAsia="ar-SA"/>
          <w14:ligatures w14:val="none"/>
        </w:rPr>
        <w:t xml:space="preserve">       </w:t>
      </w:r>
      <w:r w:rsidRPr="00181AF8">
        <w:rPr>
          <w:rFonts w:ascii="Times New Roman" w:eastAsia="Times New Roman" w:hAnsi="Times New Roman" w:cs="Times New Roman"/>
          <w:kern w:val="0"/>
          <w:sz w:val="20"/>
          <w:szCs w:val="20"/>
          <w:lang w:eastAsia="ar-SA"/>
          <w14:ligatures w14:val="none"/>
        </w:rPr>
        <w:t>2</w:t>
      </w:r>
      <w:r w:rsidRPr="00181AF8">
        <w:rPr>
          <w:rFonts w:ascii="Times New Roman" w:eastAsia="Times New Roman" w:hAnsi="Times New Roman" w:cs="Times New Roman"/>
          <w:kern w:val="0"/>
          <w:sz w:val="20"/>
          <w:szCs w:val="20"/>
          <w:lang w:eastAsia="ar-SA"/>
          <w14:ligatures w14:val="none"/>
        </w:rPr>
        <w:t>1</w:t>
      </w:r>
      <w:r w:rsidRPr="00181AF8">
        <w:rPr>
          <w:rFonts w:ascii="Times New Roman" w:eastAsia="Times New Roman" w:hAnsi="Times New Roman" w:cs="Times New Roman"/>
          <w:kern w:val="0"/>
          <w:sz w:val="20"/>
          <w:szCs w:val="20"/>
          <w:lang w:eastAsia="ar-SA"/>
          <w14:ligatures w14:val="none"/>
        </w:rPr>
        <w:t>)  Za</w:t>
      </w:r>
      <w:r w:rsidRPr="00181AF8">
        <w:rPr>
          <w:rFonts w:ascii="Times New Roman" w:eastAsia="Times New Roman" w:hAnsi="Times New Roman" w:cs="Times New Roman" w:hint="cs"/>
          <w:kern w:val="0"/>
          <w:sz w:val="20"/>
          <w:szCs w:val="20"/>
          <w:lang w:eastAsia="ar-SA"/>
          <w14:ligatures w14:val="none"/>
        </w:rPr>
        <w:t>łą</w:t>
      </w:r>
      <w:r w:rsidRPr="00181AF8">
        <w:rPr>
          <w:rFonts w:ascii="Times New Roman" w:eastAsia="Times New Roman" w:hAnsi="Times New Roman" w:cs="Times New Roman"/>
          <w:kern w:val="0"/>
          <w:sz w:val="20"/>
          <w:szCs w:val="20"/>
          <w:lang w:eastAsia="ar-SA"/>
          <w14:ligatures w14:val="none"/>
        </w:rPr>
        <w:t>cznik nr 2</w:t>
      </w:r>
      <w:r w:rsidRPr="00181AF8">
        <w:rPr>
          <w:rFonts w:ascii="Times New Roman" w:eastAsia="Times New Roman" w:hAnsi="Times New Roman" w:cs="Times New Roman"/>
          <w:kern w:val="0"/>
          <w:sz w:val="20"/>
          <w:szCs w:val="20"/>
          <w:lang w:eastAsia="ar-SA"/>
          <w14:ligatures w14:val="none"/>
        </w:rPr>
        <w:t>1</w:t>
      </w:r>
      <w:r w:rsidRPr="00181AF8">
        <w:rPr>
          <w:rFonts w:ascii="Times New Roman" w:eastAsia="Times New Roman" w:hAnsi="Times New Roman" w:cs="Times New Roman"/>
          <w:kern w:val="0"/>
          <w:sz w:val="20"/>
          <w:szCs w:val="20"/>
          <w:lang w:eastAsia="ar-SA"/>
          <w14:ligatures w14:val="none"/>
        </w:rPr>
        <w:t xml:space="preserve"> </w:t>
      </w:r>
      <w:r w:rsidRPr="00181AF8">
        <w:rPr>
          <w:rFonts w:ascii="Times New Roman" w:eastAsia="Times New Roman" w:hAnsi="Times New Roman" w:cs="Times New Roman" w:hint="cs"/>
          <w:kern w:val="0"/>
          <w:sz w:val="20"/>
          <w:szCs w:val="20"/>
          <w:lang w:eastAsia="ar-SA"/>
          <w14:ligatures w14:val="none"/>
        </w:rPr>
        <w:t>–</w:t>
      </w:r>
      <w:r w:rsidRPr="00181AF8">
        <w:rPr>
          <w:rFonts w:ascii="Times New Roman" w:eastAsia="Times New Roman" w:hAnsi="Times New Roman" w:cs="Times New Roman"/>
          <w:kern w:val="0"/>
          <w:sz w:val="20"/>
          <w:szCs w:val="20"/>
          <w:lang w:eastAsia="ar-SA"/>
          <w14:ligatures w14:val="none"/>
        </w:rPr>
        <w:t xml:space="preserve">      </w:t>
      </w:r>
      <w:r w:rsidR="00181AF8" w:rsidRPr="00181AF8">
        <w:rPr>
          <w:rFonts w:ascii="Times New Roman" w:eastAsia="Times New Roman" w:hAnsi="Times New Roman" w:cs="Times New Roman"/>
          <w:kern w:val="0"/>
          <w:sz w:val="20"/>
          <w:szCs w:val="20"/>
          <w:lang w:eastAsia="ar-SA"/>
          <w14:ligatures w14:val="none"/>
        </w:rPr>
        <w:t xml:space="preserve">Zatwierdzony </w:t>
      </w:r>
      <w:r w:rsidRPr="00181AF8">
        <w:rPr>
          <w:rFonts w:ascii="Times New Roman" w:eastAsia="Times New Roman" w:hAnsi="Times New Roman" w:cs="Times New Roman"/>
          <w:kern w:val="0"/>
          <w:sz w:val="20"/>
          <w:szCs w:val="20"/>
          <w:lang w:eastAsia="ar-SA"/>
          <w14:ligatures w14:val="none"/>
        </w:rPr>
        <w:t>harmonogramu</w:t>
      </w:r>
      <w:r w:rsidR="00181AF8" w:rsidRPr="00181AF8">
        <w:rPr>
          <w:rFonts w:ascii="Times New Roman" w:eastAsia="Times New Roman" w:hAnsi="Times New Roman" w:cs="Times New Roman"/>
          <w:kern w:val="0"/>
          <w:sz w:val="20"/>
          <w:szCs w:val="20"/>
          <w:lang w:eastAsia="ar-SA"/>
          <w14:ligatures w14:val="none"/>
        </w:rPr>
        <w:t xml:space="preserve"> rzeczowo-finansowy</w:t>
      </w:r>
    </w:p>
    <w:p w14:paraId="1E493C9A" w14:textId="77777777" w:rsidR="00456F03" w:rsidRPr="00CF26B3" w:rsidRDefault="00456F03" w:rsidP="00456F03">
      <w:pPr>
        <w:widowControl w:val="0"/>
        <w:tabs>
          <w:tab w:val="left" w:pos="426"/>
          <w:tab w:val="left" w:pos="2410"/>
        </w:tabs>
        <w:overflowPunct w:val="0"/>
        <w:autoSpaceDE w:val="0"/>
        <w:autoSpaceDN w:val="0"/>
        <w:adjustRightInd w:val="0"/>
        <w:spacing w:after="0" w:line="240" w:lineRule="auto"/>
        <w:ind w:left="426" w:hanging="426"/>
        <w:jc w:val="both"/>
        <w:textAlignment w:val="baseline"/>
        <w:rPr>
          <w:rFonts w:ascii="Times New Roman" w:eastAsia="Times New Roman" w:hAnsi="Times New Roman" w:cs="Times New Roman"/>
          <w:kern w:val="0"/>
          <w:sz w:val="20"/>
          <w:szCs w:val="20"/>
          <w:lang w:eastAsia="ar-SA"/>
          <w14:ligatures w14:val="none"/>
        </w:rPr>
      </w:pPr>
    </w:p>
    <w:p w14:paraId="746F0BB0" w14:textId="77777777" w:rsidR="00CF26B3" w:rsidRPr="00CF26B3" w:rsidRDefault="00CF26B3" w:rsidP="00CF26B3">
      <w:pPr>
        <w:widowControl w:val="0"/>
        <w:tabs>
          <w:tab w:val="left" w:pos="709"/>
          <w:tab w:val="left" w:pos="2410"/>
        </w:tabs>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0"/>
          <w:szCs w:val="20"/>
          <w:lang w:eastAsia="ar-SA"/>
          <w14:ligatures w14:val="none"/>
        </w:rPr>
      </w:pPr>
    </w:p>
    <w:p w14:paraId="632042F7" w14:textId="77777777" w:rsidR="00CF26B3" w:rsidRPr="00CF26B3" w:rsidRDefault="00CF26B3" w:rsidP="00CF26B3">
      <w:pPr>
        <w:widowControl w:val="0"/>
        <w:tabs>
          <w:tab w:val="left" w:pos="709"/>
          <w:tab w:val="left" w:pos="2410"/>
        </w:tabs>
        <w:overflowPunct w:val="0"/>
        <w:autoSpaceDE w:val="0"/>
        <w:autoSpaceDN w:val="0"/>
        <w:adjustRightInd w:val="0"/>
        <w:spacing w:after="0" w:line="240" w:lineRule="auto"/>
        <w:ind w:left="680"/>
        <w:jc w:val="both"/>
        <w:textAlignment w:val="baseline"/>
        <w:rPr>
          <w:rFonts w:ascii="Times New Roman" w:eastAsia="Times New Roman" w:hAnsi="Times New Roman" w:cs="Times New Roman"/>
          <w:kern w:val="0"/>
          <w:sz w:val="20"/>
          <w:szCs w:val="20"/>
          <w:lang w:eastAsia="ar-SA"/>
          <w14:ligatures w14:val="none"/>
        </w:rPr>
      </w:pPr>
    </w:p>
    <w:p w14:paraId="67B5EA73" w14:textId="77777777" w:rsidR="00CF26B3" w:rsidRPr="00CF26B3" w:rsidRDefault="00CF26B3" w:rsidP="00CF26B3">
      <w:pPr>
        <w:widowControl w:val="0"/>
        <w:tabs>
          <w:tab w:val="left" w:pos="709"/>
          <w:tab w:val="left" w:pos="2410"/>
        </w:tabs>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0"/>
          <w:szCs w:val="20"/>
          <w:lang w:eastAsia="ar-SA"/>
          <w14:ligatures w14:val="none"/>
        </w:rPr>
      </w:pPr>
    </w:p>
    <w:p w14:paraId="48F02D1F" w14:textId="77777777" w:rsidR="00CF26B3" w:rsidRPr="00CF26B3" w:rsidRDefault="00CF26B3" w:rsidP="00CF26B3">
      <w:pPr>
        <w:widowControl w:val="0"/>
        <w:tabs>
          <w:tab w:val="left" w:pos="709"/>
          <w:tab w:val="left" w:pos="2410"/>
        </w:tabs>
        <w:overflowPunct w:val="0"/>
        <w:autoSpaceDE w:val="0"/>
        <w:autoSpaceDN w:val="0"/>
        <w:adjustRightInd w:val="0"/>
        <w:spacing w:after="0" w:line="240" w:lineRule="auto"/>
        <w:ind w:left="680"/>
        <w:jc w:val="both"/>
        <w:textAlignment w:val="baseline"/>
        <w:rPr>
          <w:rFonts w:ascii="Times New Roman" w:eastAsia="Times New Roman" w:hAnsi="Times New Roman" w:cs="Times New Roman"/>
          <w:kern w:val="0"/>
          <w:sz w:val="20"/>
          <w:szCs w:val="20"/>
          <w:lang w:eastAsia="ar-SA"/>
          <w14:ligatures w14:val="none"/>
        </w:rPr>
      </w:pPr>
    </w:p>
    <w:p w14:paraId="40FFD4F4" w14:textId="77777777" w:rsidR="00CF26B3" w:rsidRPr="00CF26B3" w:rsidRDefault="00CF26B3" w:rsidP="00CF26B3">
      <w:pPr>
        <w:widowControl w:val="0"/>
        <w:tabs>
          <w:tab w:val="left" w:pos="709"/>
          <w:tab w:val="left" w:pos="2410"/>
        </w:tabs>
        <w:overflowPunct w:val="0"/>
        <w:autoSpaceDE w:val="0"/>
        <w:autoSpaceDN w:val="0"/>
        <w:adjustRightInd w:val="0"/>
        <w:spacing w:after="0" w:line="240" w:lineRule="auto"/>
        <w:ind w:left="680"/>
        <w:jc w:val="both"/>
        <w:textAlignment w:val="baseline"/>
        <w:rPr>
          <w:rFonts w:ascii="Times New Roman" w:eastAsia="Times New Roman" w:hAnsi="Times New Roman" w:cs="Times New Roman"/>
          <w:kern w:val="0"/>
          <w:sz w:val="20"/>
          <w:szCs w:val="20"/>
          <w:lang w:eastAsia="ar-SA"/>
          <w14:ligatures w14:val="none"/>
        </w:rPr>
      </w:pPr>
    </w:p>
    <w:p w14:paraId="3199748D" w14:textId="77777777" w:rsidR="00CF26B3" w:rsidRPr="00CF26B3" w:rsidRDefault="00CF26B3" w:rsidP="00CF26B3">
      <w:pPr>
        <w:widowControl w:val="0"/>
        <w:tabs>
          <w:tab w:val="left" w:pos="709"/>
          <w:tab w:val="left" w:pos="2410"/>
        </w:tabs>
        <w:overflowPunct w:val="0"/>
        <w:autoSpaceDE w:val="0"/>
        <w:autoSpaceDN w:val="0"/>
        <w:adjustRightInd w:val="0"/>
        <w:spacing w:after="0" w:line="240" w:lineRule="auto"/>
        <w:ind w:left="680"/>
        <w:jc w:val="both"/>
        <w:textAlignment w:val="baseline"/>
        <w:rPr>
          <w:rFonts w:ascii="Times New Roman" w:eastAsia="Times New Roman" w:hAnsi="Times New Roman" w:cs="Times New Roman"/>
          <w:kern w:val="0"/>
          <w:sz w:val="20"/>
          <w:szCs w:val="20"/>
          <w:lang w:eastAsia="ar-SA"/>
          <w14:ligatures w14:val="none"/>
        </w:rPr>
      </w:pPr>
    </w:p>
    <w:p w14:paraId="67190BE1" w14:textId="77777777" w:rsidR="00CF26B3" w:rsidRPr="00CF26B3" w:rsidRDefault="00CF26B3" w:rsidP="00CF26B3">
      <w:pPr>
        <w:widowControl w:val="0"/>
        <w:tabs>
          <w:tab w:val="left" w:pos="709"/>
          <w:tab w:val="left" w:pos="2410"/>
        </w:tabs>
        <w:overflowPunct w:val="0"/>
        <w:autoSpaceDE w:val="0"/>
        <w:autoSpaceDN w:val="0"/>
        <w:adjustRightInd w:val="0"/>
        <w:spacing w:after="0" w:line="240" w:lineRule="auto"/>
        <w:ind w:left="680"/>
        <w:jc w:val="both"/>
        <w:textAlignment w:val="baseline"/>
        <w:rPr>
          <w:rFonts w:ascii="Times New Roman" w:eastAsia="Times New Roman" w:hAnsi="Times New Roman" w:cs="Times New Roman"/>
          <w:kern w:val="0"/>
          <w:sz w:val="20"/>
          <w:szCs w:val="20"/>
          <w:lang w:eastAsia="ar-SA"/>
          <w14:ligatures w14:val="none"/>
        </w:rPr>
      </w:pPr>
    </w:p>
    <w:p w14:paraId="46E99B97" w14:textId="77777777" w:rsidR="00CF26B3" w:rsidRPr="00CF26B3" w:rsidRDefault="00CF26B3" w:rsidP="00CF26B3">
      <w:pPr>
        <w:widowControl w:val="0"/>
        <w:tabs>
          <w:tab w:val="center" w:pos="1701"/>
          <w:tab w:val="center" w:pos="6379"/>
        </w:tabs>
        <w:suppressAutoHyphens/>
        <w:spacing w:after="0" w:line="240" w:lineRule="auto"/>
        <w:jc w:val="both"/>
        <w:rPr>
          <w:rFonts w:ascii="Times New Roman" w:eastAsia="Times New Roman" w:hAnsi="Times New Roman" w:cs="Times New Roman"/>
          <w:kern w:val="0"/>
          <w:sz w:val="20"/>
          <w:szCs w:val="20"/>
          <w:lang w:eastAsia="ar-SA"/>
          <w14:ligatures w14:val="none"/>
        </w:rPr>
      </w:pPr>
      <w:r w:rsidRPr="00CF26B3">
        <w:rPr>
          <w:rFonts w:ascii="Times New Roman" w:eastAsia="Times New Roman" w:hAnsi="Times New Roman" w:cs="Times New Roman"/>
          <w:kern w:val="0"/>
          <w:sz w:val="20"/>
          <w:szCs w:val="20"/>
          <w:lang w:eastAsia="ar-SA"/>
          <w14:ligatures w14:val="none"/>
        </w:rPr>
        <w:tab/>
        <w:t xml:space="preserve">………………………….. </w:t>
      </w:r>
      <w:r w:rsidRPr="00CF26B3">
        <w:rPr>
          <w:rFonts w:ascii="Times New Roman" w:eastAsia="Times New Roman" w:hAnsi="Times New Roman" w:cs="Times New Roman"/>
          <w:kern w:val="0"/>
          <w:sz w:val="20"/>
          <w:szCs w:val="20"/>
          <w:lang w:eastAsia="ar-SA"/>
          <w14:ligatures w14:val="none"/>
        </w:rPr>
        <w:tab/>
        <w:t>………………………….</w:t>
      </w:r>
    </w:p>
    <w:p w14:paraId="0B02DC6E" w14:textId="77777777" w:rsidR="00CF26B3" w:rsidRPr="00CF26B3" w:rsidRDefault="00CF26B3" w:rsidP="00CF26B3">
      <w:pPr>
        <w:widowControl w:val="0"/>
        <w:tabs>
          <w:tab w:val="center" w:pos="1701"/>
          <w:tab w:val="center" w:pos="6379"/>
        </w:tabs>
        <w:suppressAutoHyphens/>
        <w:spacing w:after="0" w:line="240" w:lineRule="auto"/>
        <w:jc w:val="both"/>
        <w:rPr>
          <w:rFonts w:ascii="Times New Roman" w:eastAsia="Times New Roman" w:hAnsi="Times New Roman" w:cs="Times New Roman"/>
          <w:kern w:val="0"/>
          <w:lang w:eastAsia="ar-SA"/>
          <w14:ligatures w14:val="none"/>
        </w:rPr>
      </w:pPr>
      <w:r w:rsidRPr="00CF26B3">
        <w:rPr>
          <w:rFonts w:ascii="Times New Roman" w:eastAsia="Times New Roman" w:hAnsi="Times New Roman" w:cs="Times New Roman"/>
          <w:b/>
          <w:bCs/>
          <w:kern w:val="0"/>
          <w:sz w:val="20"/>
          <w:szCs w:val="20"/>
          <w:lang w:eastAsia="ar-SA"/>
          <w14:ligatures w14:val="none"/>
        </w:rPr>
        <w:tab/>
        <w:t xml:space="preserve">WYKONAWCA </w:t>
      </w:r>
      <w:r w:rsidRPr="00CF26B3">
        <w:rPr>
          <w:rFonts w:ascii="Times New Roman" w:eastAsia="Times New Roman" w:hAnsi="Times New Roman" w:cs="Times New Roman"/>
          <w:b/>
          <w:bCs/>
          <w:kern w:val="0"/>
          <w:sz w:val="20"/>
          <w:szCs w:val="20"/>
          <w:lang w:eastAsia="ar-SA"/>
          <w14:ligatures w14:val="none"/>
        </w:rPr>
        <w:tab/>
        <w:t>ZAMAWIAJĄCY</w:t>
      </w:r>
    </w:p>
    <w:p w14:paraId="07CF2302" w14:textId="77777777" w:rsidR="00CF26B3" w:rsidRPr="00CF26B3" w:rsidRDefault="00CF26B3" w:rsidP="00CF26B3">
      <w:pPr>
        <w:suppressAutoHyphens/>
        <w:spacing w:after="0" w:line="240" w:lineRule="auto"/>
        <w:rPr>
          <w:rFonts w:ascii="Times New Roman" w:eastAsia="Times New Roman" w:hAnsi="Times New Roman" w:cs="Times New Roman"/>
          <w:kern w:val="0"/>
          <w:lang w:eastAsia="ar-SA"/>
          <w14:ligatures w14:val="none"/>
        </w:rPr>
      </w:pPr>
    </w:p>
    <w:bookmarkEnd w:id="0"/>
    <w:p w14:paraId="0A09AEAF" w14:textId="77777777" w:rsidR="00BC4314" w:rsidRDefault="00BC4314"/>
    <w:sectPr w:rsidR="00BC4314" w:rsidSect="00CF26B3">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5" w:h="16837"/>
      <w:pgMar w:top="1417" w:right="1417" w:bottom="1417" w:left="1417" w:header="72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E47CD" w14:textId="77777777" w:rsidR="0060499E" w:rsidRDefault="0060499E">
      <w:pPr>
        <w:spacing w:after="0" w:line="240" w:lineRule="auto"/>
      </w:pPr>
      <w:r>
        <w:separator/>
      </w:r>
    </w:p>
  </w:endnote>
  <w:endnote w:type="continuationSeparator" w:id="0">
    <w:p w14:paraId="4E66D8F8" w14:textId="77777777" w:rsidR="0060499E" w:rsidRDefault="006049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roman"/>
    <w:pitch w:val="default"/>
  </w:font>
  <w:font w:name="Aptos Display">
    <w:altName w:val="Calibri"/>
    <w:charset w:val="00"/>
    <w:family w:val="roman"/>
    <w:pitch w:val="default"/>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TimesNewRomanPSMT">
    <w:altName w:val="MS Gothic"/>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297A0" w14:textId="77777777" w:rsidR="00715509" w:rsidRPr="00CF26B3" w:rsidRDefault="00110269" w:rsidP="001A399D">
    <w:pPr>
      <w:pStyle w:val="Stopka"/>
      <w:framePr w:wrap="around" w:vAnchor="text" w:hAnchor="margin" w:xAlign="center" w:y="1"/>
      <w:rPr>
        <w:rStyle w:val="Numerstrony"/>
      </w:rPr>
    </w:pPr>
    <w:r w:rsidRPr="00CF26B3">
      <w:rPr>
        <w:rStyle w:val="Numerstrony"/>
      </w:rPr>
      <w:fldChar w:fldCharType="begin"/>
    </w:r>
    <w:r w:rsidRPr="00CF26B3">
      <w:rPr>
        <w:rStyle w:val="Numerstrony"/>
      </w:rPr>
      <w:instrText xml:space="preserve">PAGE  </w:instrText>
    </w:r>
    <w:r w:rsidRPr="00CF26B3">
      <w:rPr>
        <w:rStyle w:val="Numerstrony"/>
      </w:rPr>
      <w:fldChar w:fldCharType="separate"/>
    </w:r>
    <w:r w:rsidRPr="00CF26B3">
      <w:rPr>
        <w:rStyle w:val="Numerstrony"/>
        <w:noProof/>
      </w:rPr>
      <w:t>28</w:t>
    </w:r>
    <w:r w:rsidRPr="00CF26B3">
      <w:rPr>
        <w:rStyle w:val="Numerstrony"/>
      </w:rPr>
      <w:fldChar w:fldCharType="end"/>
    </w:r>
  </w:p>
  <w:p w14:paraId="6DFFB1A9" w14:textId="77777777" w:rsidR="00715509" w:rsidRDefault="007155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12C05" w14:textId="77777777" w:rsidR="00715509" w:rsidRPr="006D07B1" w:rsidRDefault="00110269" w:rsidP="001A399D">
    <w:pPr>
      <w:pStyle w:val="Stopka"/>
      <w:tabs>
        <w:tab w:val="clear" w:pos="4536"/>
        <w:tab w:val="clear" w:pos="9072"/>
      </w:tabs>
      <w:ind w:right="-6"/>
      <w:jc w:val="right"/>
      <w:rPr>
        <w:sz w:val="20"/>
        <w:szCs w:val="20"/>
      </w:rPr>
    </w:pPr>
    <w:r w:rsidRPr="006D07B1">
      <w:rPr>
        <w:snapToGrid w:val="0"/>
        <w:sz w:val="20"/>
        <w:szCs w:val="20"/>
      </w:rPr>
      <w:t xml:space="preserve">Str. </w:t>
    </w:r>
    <w:r w:rsidRPr="006D07B1">
      <w:rPr>
        <w:snapToGrid w:val="0"/>
        <w:sz w:val="20"/>
        <w:szCs w:val="20"/>
      </w:rPr>
      <w:fldChar w:fldCharType="begin"/>
    </w:r>
    <w:r w:rsidRPr="006D07B1">
      <w:rPr>
        <w:snapToGrid w:val="0"/>
        <w:sz w:val="20"/>
        <w:szCs w:val="20"/>
      </w:rPr>
      <w:instrText xml:space="preserve"> PAGE </w:instrText>
    </w:r>
    <w:r w:rsidRPr="006D07B1">
      <w:rPr>
        <w:snapToGrid w:val="0"/>
        <w:sz w:val="20"/>
        <w:szCs w:val="20"/>
      </w:rPr>
      <w:fldChar w:fldCharType="separate"/>
    </w:r>
    <w:r>
      <w:rPr>
        <w:noProof/>
        <w:snapToGrid w:val="0"/>
        <w:sz w:val="20"/>
        <w:szCs w:val="20"/>
      </w:rPr>
      <w:t>1</w:t>
    </w:r>
    <w:r w:rsidRPr="006D07B1">
      <w:rPr>
        <w:snapToGrid w:val="0"/>
        <w:sz w:val="20"/>
        <w:szCs w:val="20"/>
      </w:rPr>
      <w:fldChar w:fldCharType="end"/>
    </w:r>
    <w:r w:rsidRPr="006D07B1">
      <w:rPr>
        <w:snapToGrid w:val="0"/>
        <w:sz w:val="20"/>
        <w:szCs w:val="20"/>
      </w:rPr>
      <w:t>/</w:t>
    </w:r>
    <w:r w:rsidRPr="006D07B1">
      <w:rPr>
        <w:snapToGrid w:val="0"/>
        <w:sz w:val="20"/>
        <w:szCs w:val="20"/>
      </w:rPr>
      <w:fldChar w:fldCharType="begin"/>
    </w:r>
    <w:r w:rsidRPr="006D07B1">
      <w:rPr>
        <w:snapToGrid w:val="0"/>
        <w:sz w:val="20"/>
        <w:szCs w:val="20"/>
      </w:rPr>
      <w:instrText xml:space="preserve"> NUMPAGES </w:instrText>
    </w:r>
    <w:r w:rsidRPr="006D07B1">
      <w:rPr>
        <w:snapToGrid w:val="0"/>
        <w:sz w:val="20"/>
        <w:szCs w:val="20"/>
      </w:rPr>
      <w:fldChar w:fldCharType="separate"/>
    </w:r>
    <w:r>
      <w:rPr>
        <w:noProof/>
        <w:snapToGrid w:val="0"/>
        <w:sz w:val="20"/>
        <w:szCs w:val="20"/>
      </w:rPr>
      <w:t>29</w:t>
    </w:r>
    <w:r w:rsidRPr="006D07B1">
      <w:rPr>
        <w:snapToGrid w:val="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6289" w14:textId="77777777" w:rsidR="00715509" w:rsidRDefault="007155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72ECA" w14:textId="77777777" w:rsidR="0060499E" w:rsidRDefault="0060499E">
      <w:pPr>
        <w:spacing w:after="0" w:line="240" w:lineRule="auto"/>
      </w:pPr>
      <w:r>
        <w:separator/>
      </w:r>
    </w:p>
  </w:footnote>
  <w:footnote w:type="continuationSeparator" w:id="0">
    <w:p w14:paraId="7ABF970A" w14:textId="77777777" w:rsidR="0060499E" w:rsidRDefault="006049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5E0E9" w14:textId="77777777" w:rsidR="00715509" w:rsidRDefault="0071550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29FF7" w14:textId="77777777" w:rsidR="00715509" w:rsidRDefault="0071550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2A46B" w14:textId="77777777" w:rsidR="00715509" w:rsidRDefault="007155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5"/>
    <w:lvl w:ilvl="0">
      <w:start w:val="1"/>
      <w:numFmt w:val="decimal"/>
      <w:lvlText w:val="%1)"/>
      <w:lvlJc w:val="left"/>
      <w:pPr>
        <w:tabs>
          <w:tab w:val="num" w:pos="644"/>
        </w:tabs>
        <w:ind w:left="644" w:hanging="360"/>
      </w:pPr>
    </w:lvl>
  </w:abstractNum>
  <w:abstractNum w:abstractNumId="1" w15:restartNumberingAfterBreak="0">
    <w:nsid w:val="00000012"/>
    <w:multiLevelType w:val="singleLevel"/>
    <w:tmpl w:val="04C0990A"/>
    <w:name w:val="WW8Num29"/>
    <w:lvl w:ilvl="0">
      <w:start w:val="1"/>
      <w:numFmt w:val="decimal"/>
      <w:lvlText w:val="%1)"/>
      <w:lvlJc w:val="left"/>
      <w:pPr>
        <w:tabs>
          <w:tab w:val="num" w:pos="720"/>
        </w:tabs>
        <w:ind w:left="720" w:hanging="360"/>
      </w:pPr>
      <w:rPr>
        <w:b w:val="0"/>
        <w:strike w:val="0"/>
        <w:color w:val="auto"/>
      </w:rPr>
    </w:lvl>
  </w:abstractNum>
  <w:abstractNum w:abstractNumId="2" w15:restartNumberingAfterBreak="0">
    <w:nsid w:val="00000014"/>
    <w:multiLevelType w:val="singleLevel"/>
    <w:tmpl w:val="00000014"/>
    <w:lvl w:ilvl="0">
      <w:start w:val="1"/>
      <w:numFmt w:val="decimal"/>
      <w:lvlText w:val="%1."/>
      <w:lvlJc w:val="left"/>
      <w:pPr>
        <w:ind w:left="720" w:hanging="360"/>
      </w:pPr>
    </w:lvl>
  </w:abstractNum>
  <w:abstractNum w:abstractNumId="3" w15:restartNumberingAfterBreak="0">
    <w:nsid w:val="00000019"/>
    <w:multiLevelType w:val="multilevel"/>
    <w:tmpl w:val="00000019"/>
    <w:name w:val="WW8Num44"/>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1A"/>
    <w:multiLevelType w:val="multilevel"/>
    <w:tmpl w:val="451EEF44"/>
    <w:name w:val="WW8Num45"/>
    <w:lvl w:ilvl="0">
      <w:start w:val="1"/>
      <w:numFmt w:val="decimal"/>
      <w:lvlText w:val="%1."/>
      <w:lvlJc w:val="left"/>
      <w:pPr>
        <w:tabs>
          <w:tab w:val="num" w:pos="360"/>
        </w:tabs>
        <w:ind w:left="360" w:hanging="360"/>
      </w:pPr>
      <w:rPr>
        <w:b w:val="0"/>
      </w:rPr>
    </w:lvl>
    <w:lvl w:ilvl="1">
      <w:start w:val="1"/>
      <w:numFmt w:val="decimal"/>
      <w:lvlText w:val="%2)"/>
      <w:lvlJc w:val="left"/>
      <w:pPr>
        <w:ind w:left="928"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0000027"/>
    <w:multiLevelType w:val="singleLevel"/>
    <w:tmpl w:val="ABD24D62"/>
    <w:name w:val="WW8Num63"/>
    <w:lvl w:ilvl="0">
      <w:start w:val="1"/>
      <w:numFmt w:val="decimal"/>
      <w:lvlText w:val="%1."/>
      <w:lvlJc w:val="left"/>
      <w:pPr>
        <w:tabs>
          <w:tab w:val="num" w:pos="360"/>
        </w:tabs>
        <w:ind w:left="360" w:hanging="360"/>
      </w:pPr>
      <w:rPr>
        <w:b w:val="0"/>
      </w:rPr>
    </w:lvl>
  </w:abstractNum>
  <w:abstractNum w:abstractNumId="6" w15:restartNumberingAfterBreak="0">
    <w:nsid w:val="00000028"/>
    <w:multiLevelType w:val="multilevel"/>
    <w:tmpl w:val="091CC190"/>
    <w:name w:val="WW8Num68"/>
    <w:lvl w:ilvl="0">
      <w:start w:val="1"/>
      <w:numFmt w:val="decimal"/>
      <w:lvlText w:val="%1."/>
      <w:lvlJc w:val="left"/>
      <w:pPr>
        <w:tabs>
          <w:tab w:val="num" w:pos="360"/>
        </w:tabs>
        <w:ind w:left="360" w:hanging="360"/>
      </w:pPr>
      <w:rPr>
        <w:b w:val="0"/>
        <w:color w:val="auto"/>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990"/>
        </w:tabs>
        <w:ind w:left="1923" w:firstLine="57"/>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00880833"/>
    <w:multiLevelType w:val="hybridMultilevel"/>
    <w:tmpl w:val="8B8E6906"/>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09D2B7C"/>
    <w:multiLevelType w:val="hybridMultilevel"/>
    <w:tmpl w:val="BCE4FDA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1F7003A"/>
    <w:multiLevelType w:val="hybridMultilevel"/>
    <w:tmpl w:val="E17A8AA4"/>
    <w:lvl w:ilvl="0" w:tplc="4DA06D40">
      <w:start w:val="1"/>
      <w:numFmt w:val="bullet"/>
      <w:lvlText w:val="−"/>
      <w:lvlJc w:val="left"/>
      <w:pPr>
        <w:ind w:left="1145" w:hanging="360"/>
      </w:pPr>
      <w:rPr>
        <w:rFonts w:ascii="Times New Roman" w:hAnsi="Times New Roman" w:cs="Times New Roman"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0" w15:restartNumberingAfterBreak="0">
    <w:nsid w:val="05181120"/>
    <w:multiLevelType w:val="hybridMultilevel"/>
    <w:tmpl w:val="86BA384A"/>
    <w:lvl w:ilvl="0" w:tplc="D59AFE6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2046C6"/>
    <w:multiLevelType w:val="hybridMultilevel"/>
    <w:tmpl w:val="A6CC5B0E"/>
    <w:lvl w:ilvl="0" w:tplc="3962D920">
      <w:start w:val="1"/>
      <w:numFmt w:val="lowerLetter"/>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08486118"/>
    <w:multiLevelType w:val="hybridMultilevel"/>
    <w:tmpl w:val="6B449AA8"/>
    <w:lvl w:ilvl="0" w:tplc="AF62DF34">
      <w:start w:val="1"/>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3" w15:restartNumberingAfterBreak="0">
    <w:nsid w:val="0A480EE8"/>
    <w:multiLevelType w:val="hybridMultilevel"/>
    <w:tmpl w:val="3B2C6B0E"/>
    <w:lvl w:ilvl="0" w:tplc="68E45208">
      <w:start w:val="1"/>
      <w:numFmt w:val="lowerLetter"/>
      <w:lvlText w:val="%1)"/>
      <w:lvlJc w:val="left"/>
      <w:pPr>
        <w:ind w:left="1060" w:hanging="360"/>
      </w:pPr>
      <w:rPr>
        <w:rFonts w:ascii="Times New Roman" w:hAnsi="Times New Roman" w:cs="Times New Roman" w:hint="default"/>
        <w:b w:val="0"/>
        <w:i w:val="0"/>
        <w:sz w:val="20"/>
        <w:szCs w:val="20"/>
      </w:rPr>
    </w:lvl>
    <w:lvl w:ilvl="1" w:tplc="04150019">
      <w:start w:val="1"/>
      <w:numFmt w:val="lowerLetter"/>
      <w:lvlText w:val="%2."/>
      <w:lvlJc w:val="left"/>
      <w:pPr>
        <w:ind w:left="1780" w:hanging="360"/>
      </w:pPr>
    </w:lvl>
    <w:lvl w:ilvl="2" w:tplc="0415001B">
      <w:start w:val="1"/>
      <w:numFmt w:val="lowerRoman"/>
      <w:lvlText w:val="%3."/>
      <w:lvlJc w:val="right"/>
      <w:pPr>
        <w:ind w:left="2500" w:hanging="180"/>
      </w:pPr>
    </w:lvl>
    <w:lvl w:ilvl="3" w:tplc="0415000F">
      <w:start w:val="1"/>
      <w:numFmt w:val="decimal"/>
      <w:lvlText w:val="%4."/>
      <w:lvlJc w:val="left"/>
      <w:pPr>
        <w:ind w:left="3220" w:hanging="360"/>
      </w:pPr>
    </w:lvl>
    <w:lvl w:ilvl="4" w:tplc="04150019">
      <w:start w:val="1"/>
      <w:numFmt w:val="lowerLetter"/>
      <w:lvlText w:val="%5."/>
      <w:lvlJc w:val="left"/>
      <w:pPr>
        <w:ind w:left="3940" w:hanging="360"/>
      </w:pPr>
    </w:lvl>
    <w:lvl w:ilvl="5" w:tplc="0415001B">
      <w:start w:val="1"/>
      <w:numFmt w:val="lowerRoman"/>
      <w:lvlText w:val="%6."/>
      <w:lvlJc w:val="right"/>
      <w:pPr>
        <w:ind w:left="4660" w:hanging="180"/>
      </w:pPr>
    </w:lvl>
    <w:lvl w:ilvl="6" w:tplc="0415000F">
      <w:start w:val="1"/>
      <w:numFmt w:val="decimal"/>
      <w:lvlText w:val="%7."/>
      <w:lvlJc w:val="left"/>
      <w:pPr>
        <w:ind w:left="5380" w:hanging="360"/>
      </w:pPr>
    </w:lvl>
    <w:lvl w:ilvl="7" w:tplc="04150019">
      <w:start w:val="1"/>
      <w:numFmt w:val="lowerLetter"/>
      <w:lvlText w:val="%8."/>
      <w:lvlJc w:val="left"/>
      <w:pPr>
        <w:ind w:left="6100" w:hanging="360"/>
      </w:pPr>
    </w:lvl>
    <w:lvl w:ilvl="8" w:tplc="0415001B">
      <w:start w:val="1"/>
      <w:numFmt w:val="lowerRoman"/>
      <w:lvlText w:val="%9."/>
      <w:lvlJc w:val="right"/>
      <w:pPr>
        <w:ind w:left="6820" w:hanging="180"/>
      </w:pPr>
    </w:lvl>
  </w:abstractNum>
  <w:abstractNum w:abstractNumId="14" w15:restartNumberingAfterBreak="0">
    <w:nsid w:val="0DCB685D"/>
    <w:multiLevelType w:val="hybridMultilevel"/>
    <w:tmpl w:val="FD0444A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082B13"/>
    <w:multiLevelType w:val="hybridMultilevel"/>
    <w:tmpl w:val="34C008FA"/>
    <w:lvl w:ilvl="0" w:tplc="078A7970">
      <w:start w:val="1"/>
      <w:numFmt w:val="decimal"/>
      <w:lvlText w:val="%1)"/>
      <w:lvlJc w:val="left"/>
      <w:pPr>
        <w:tabs>
          <w:tab w:val="num" w:pos="2520"/>
        </w:tabs>
        <w:ind w:left="2520" w:hanging="360"/>
      </w:pPr>
      <w:rPr>
        <w:rFonts w:ascii="Times New Roman" w:eastAsia="Times New Roman" w:hAnsi="Times New Roman" w:cs="Times New Roman" w:hint="default"/>
        <w:b w:val="0"/>
        <w:color w:val="auto"/>
      </w:rPr>
    </w:lvl>
    <w:lvl w:ilvl="1" w:tplc="CA2809EA">
      <w:start w:val="1"/>
      <w:numFmt w:val="decimal"/>
      <w:lvlText w:val="%2)"/>
      <w:lvlJc w:val="left"/>
      <w:pPr>
        <w:tabs>
          <w:tab w:val="num" w:pos="1440"/>
        </w:tabs>
        <w:ind w:left="1440" w:hanging="360"/>
      </w:pPr>
      <w:rPr>
        <w:rFonts w:ascii="Times New Roman" w:eastAsia="Times New Roman" w:hAnsi="Times New Roman" w:cs="Times New Roman" w:hint="default"/>
        <w:b w:val="0"/>
        <w:color w:val="auto"/>
      </w:rPr>
    </w:lvl>
    <w:lvl w:ilvl="2" w:tplc="58A06F2A">
      <w:start w:val="10"/>
      <w:numFmt w:val="decimal"/>
      <w:lvlText w:val="%3."/>
      <w:lvlJc w:val="left"/>
      <w:pPr>
        <w:tabs>
          <w:tab w:val="num" w:pos="2340"/>
        </w:tabs>
        <w:ind w:left="2340" w:hanging="360"/>
      </w:pPr>
      <w:rPr>
        <w:rFonts w:hint="default"/>
      </w:rPr>
    </w:lvl>
    <w:lvl w:ilvl="3" w:tplc="B3487D70">
      <w:start w:val="1"/>
      <w:numFmt w:val="lowerLetter"/>
      <w:lvlText w:val="%4)"/>
      <w:lvlJc w:val="left"/>
      <w:pPr>
        <w:ind w:left="2880" w:hanging="360"/>
      </w:pPr>
      <w:rPr>
        <w:rFonts w:hint="default"/>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04E2154"/>
    <w:multiLevelType w:val="hybridMultilevel"/>
    <w:tmpl w:val="8140DF0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7" w15:restartNumberingAfterBreak="0">
    <w:nsid w:val="11EE0D77"/>
    <w:multiLevelType w:val="hybridMultilevel"/>
    <w:tmpl w:val="82D237C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20C18B3"/>
    <w:multiLevelType w:val="multilevel"/>
    <w:tmpl w:val="DDB607AA"/>
    <w:lvl w:ilvl="0">
      <w:start w:val="1"/>
      <w:numFmt w:val="decimal"/>
      <w:lvlText w:val="%1."/>
      <w:lvlJc w:val="left"/>
      <w:pPr>
        <w:tabs>
          <w:tab w:val="num" w:pos="360"/>
        </w:tabs>
        <w:ind w:left="360" w:hanging="360"/>
      </w:pPr>
      <w:rPr>
        <w:rFonts w:hint="default"/>
        <w:b w:val="0"/>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154D5E51"/>
    <w:multiLevelType w:val="hybridMultilevel"/>
    <w:tmpl w:val="13F6010A"/>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0" w15:restartNumberingAfterBreak="0">
    <w:nsid w:val="16462BF2"/>
    <w:multiLevelType w:val="hybridMultilevel"/>
    <w:tmpl w:val="D8885D74"/>
    <w:lvl w:ilvl="0" w:tplc="11EE2E3A">
      <w:start w:val="1"/>
      <w:numFmt w:val="decimal"/>
      <w:lvlText w:val="%1)"/>
      <w:lvlJc w:val="left"/>
      <w:pPr>
        <w:ind w:left="786" w:hanging="360"/>
      </w:pPr>
      <w:rPr>
        <w:rFonts w:eastAsia="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16586032"/>
    <w:multiLevelType w:val="hybridMultilevel"/>
    <w:tmpl w:val="C78A93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E3750C"/>
    <w:multiLevelType w:val="hybridMultilevel"/>
    <w:tmpl w:val="649C21C4"/>
    <w:name w:val="WW8Num68222"/>
    <w:lvl w:ilvl="0" w:tplc="8506DD16">
      <w:start w:val="1"/>
      <w:numFmt w:val="decimal"/>
      <w:lvlText w:val="%1."/>
      <w:lvlJc w:val="left"/>
      <w:pPr>
        <w:tabs>
          <w:tab w:val="num" w:pos="1815"/>
        </w:tabs>
        <w:ind w:left="1815"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99A56A9"/>
    <w:multiLevelType w:val="hybridMultilevel"/>
    <w:tmpl w:val="D18C7DA8"/>
    <w:lvl w:ilvl="0" w:tplc="233E45F2">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19E93EC5"/>
    <w:multiLevelType w:val="hybridMultilevel"/>
    <w:tmpl w:val="8C8A3314"/>
    <w:lvl w:ilvl="0" w:tplc="04150017">
      <w:start w:val="1"/>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C60CC8"/>
    <w:multiLevelType w:val="hybridMultilevel"/>
    <w:tmpl w:val="06008460"/>
    <w:lvl w:ilvl="0" w:tplc="F29E2066">
      <w:start w:val="1"/>
      <w:numFmt w:val="decimal"/>
      <w:lvlText w:val="%1."/>
      <w:lvlJc w:val="left"/>
      <w:pPr>
        <w:tabs>
          <w:tab w:val="num" w:pos="1800"/>
        </w:tabs>
        <w:ind w:left="18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1AB5200"/>
    <w:multiLevelType w:val="hybridMultilevel"/>
    <w:tmpl w:val="FB4080C6"/>
    <w:lvl w:ilvl="0" w:tplc="AB52ED96">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6E84E49"/>
    <w:multiLevelType w:val="hybridMultilevel"/>
    <w:tmpl w:val="07800FB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8" w15:restartNumberingAfterBreak="0">
    <w:nsid w:val="281A2F04"/>
    <w:multiLevelType w:val="multilevel"/>
    <w:tmpl w:val="451EEF44"/>
    <w:lvl w:ilvl="0">
      <w:start w:val="1"/>
      <w:numFmt w:val="decimal"/>
      <w:lvlText w:val="%1."/>
      <w:lvlJc w:val="left"/>
      <w:pPr>
        <w:tabs>
          <w:tab w:val="num" w:pos="360"/>
        </w:tabs>
        <w:ind w:left="360" w:hanging="360"/>
      </w:pPr>
      <w:rPr>
        <w:b w:val="0"/>
      </w:rPr>
    </w:lvl>
    <w:lvl w:ilvl="1">
      <w:start w:val="1"/>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28A21264"/>
    <w:multiLevelType w:val="hybridMultilevel"/>
    <w:tmpl w:val="02049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A3858EC"/>
    <w:multiLevelType w:val="hybridMultilevel"/>
    <w:tmpl w:val="41DAD58E"/>
    <w:lvl w:ilvl="0" w:tplc="5A225C10">
      <w:start w:val="1"/>
      <w:numFmt w:val="decimal"/>
      <w:lvlText w:val="%1)"/>
      <w:lvlJc w:val="left"/>
      <w:pPr>
        <w:ind w:left="1080" w:hanging="360"/>
      </w:pPr>
      <w:rPr>
        <w:rFonts w:ascii="Times New Roman" w:hAnsi="Times New Roman" w:cs="Times New Roman" w:hint="default"/>
        <w:b w:val="0"/>
        <w:i w:val="0"/>
        <w:sz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2B092115"/>
    <w:multiLevelType w:val="multilevel"/>
    <w:tmpl w:val="1780F3E6"/>
    <w:lvl w:ilvl="0">
      <w:start w:val="2"/>
      <w:numFmt w:val="decimal"/>
      <w:lvlText w:val="%1."/>
      <w:lvlJc w:val="left"/>
      <w:pPr>
        <w:tabs>
          <w:tab w:val="num" w:pos="360"/>
        </w:tabs>
        <w:ind w:left="360" w:hanging="360"/>
      </w:pPr>
      <w:rPr>
        <w:rFonts w:hint="default"/>
        <w:b w:val="0"/>
      </w:rPr>
    </w:lvl>
    <w:lvl w:ilvl="1">
      <w:start w:val="1"/>
      <w:numFmt w:val="decimal"/>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30642A3A"/>
    <w:multiLevelType w:val="hybridMultilevel"/>
    <w:tmpl w:val="57049AD2"/>
    <w:lvl w:ilvl="0" w:tplc="8922726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32895E6B"/>
    <w:multiLevelType w:val="hybridMultilevel"/>
    <w:tmpl w:val="F062660A"/>
    <w:lvl w:ilvl="0" w:tplc="3962D92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33306DD6"/>
    <w:multiLevelType w:val="hybridMultilevel"/>
    <w:tmpl w:val="C78A93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266618"/>
    <w:multiLevelType w:val="hybridMultilevel"/>
    <w:tmpl w:val="97F06FDE"/>
    <w:lvl w:ilvl="0" w:tplc="D536F818">
      <w:start w:val="1"/>
      <w:numFmt w:val="decimal"/>
      <w:lvlText w:val="%1)"/>
      <w:lvlJc w:val="left"/>
      <w:pPr>
        <w:ind w:left="644" w:hanging="360"/>
      </w:pPr>
      <w:rPr>
        <w:rFonts w:hint="default"/>
      </w:rPr>
    </w:lvl>
    <w:lvl w:ilvl="1" w:tplc="27228B30">
      <w:start w:val="1"/>
      <w:numFmt w:val="lowerLetter"/>
      <w:lvlText w:val="%2)"/>
      <w:lvlJc w:val="left"/>
      <w:pPr>
        <w:ind w:left="1364" w:hanging="36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34E03192"/>
    <w:multiLevelType w:val="hybridMultilevel"/>
    <w:tmpl w:val="ECF4090A"/>
    <w:lvl w:ilvl="0" w:tplc="04150017">
      <w:start w:val="1"/>
      <w:numFmt w:val="lowerLetter"/>
      <w:lvlText w:val="%1)"/>
      <w:lvlJc w:val="left"/>
      <w:pPr>
        <w:ind w:left="700" w:hanging="360"/>
      </w:p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7" w15:restartNumberingAfterBreak="0">
    <w:nsid w:val="37271DCC"/>
    <w:multiLevelType w:val="hybridMultilevel"/>
    <w:tmpl w:val="E34A3108"/>
    <w:lvl w:ilvl="0" w:tplc="BAC0FD74">
      <w:start w:val="1"/>
      <w:numFmt w:val="decimal"/>
      <w:lvlText w:val="%1."/>
      <w:lvlJc w:val="left"/>
      <w:pPr>
        <w:tabs>
          <w:tab w:val="num" w:pos="2340"/>
        </w:tabs>
        <w:ind w:left="2340" w:hanging="360"/>
      </w:pPr>
      <w:rPr>
        <w:rFonts w:hint="default"/>
      </w:rPr>
    </w:lvl>
    <w:lvl w:ilvl="1" w:tplc="675CC578">
      <w:start w:val="2"/>
      <w:numFmt w:val="decimal"/>
      <w:lvlText w:val="%2."/>
      <w:lvlJc w:val="left"/>
      <w:pPr>
        <w:tabs>
          <w:tab w:val="num" w:pos="1440"/>
        </w:tabs>
        <w:ind w:left="1440" w:hanging="360"/>
      </w:pPr>
      <w:rPr>
        <w:rFonts w:ascii="Times New Roman" w:eastAsia="Times New Roman" w:hAnsi="Times New Roman" w:cs="Times New Roman"/>
        <w:b w:val="0"/>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38E57309"/>
    <w:multiLevelType w:val="hybridMultilevel"/>
    <w:tmpl w:val="F6748920"/>
    <w:lvl w:ilvl="0" w:tplc="07CC7A96">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C640F39"/>
    <w:multiLevelType w:val="hybridMultilevel"/>
    <w:tmpl w:val="40963010"/>
    <w:lvl w:ilvl="0" w:tplc="4994066E">
      <w:start w:val="1"/>
      <w:numFmt w:val="bullet"/>
      <w:lvlText w:val=""/>
      <w:lvlJc w:val="left"/>
      <w:pPr>
        <w:ind w:left="1459" w:hanging="360"/>
      </w:pPr>
      <w:rPr>
        <w:rFonts w:ascii="Symbol" w:hAnsi="Symbol" w:hint="default"/>
      </w:rPr>
    </w:lvl>
    <w:lvl w:ilvl="1" w:tplc="04150003">
      <w:start w:val="1"/>
      <w:numFmt w:val="bullet"/>
      <w:lvlText w:val="o"/>
      <w:lvlJc w:val="left"/>
      <w:pPr>
        <w:ind w:left="2179" w:hanging="360"/>
      </w:pPr>
      <w:rPr>
        <w:rFonts w:ascii="Courier New" w:hAnsi="Courier New" w:cs="Courier New" w:hint="default"/>
      </w:rPr>
    </w:lvl>
    <w:lvl w:ilvl="2" w:tplc="04150005">
      <w:start w:val="1"/>
      <w:numFmt w:val="bullet"/>
      <w:lvlText w:val=""/>
      <w:lvlJc w:val="left"/>
      <w:pPr>
        <w:ind w:left="2899" w:hanging="360"/>
      </w:pPr>
      <w:rPr>
        <w:rFonts w:ascii="Wingdings" w:hAnsi="Wingdings" w:hint="default"/>
      </w:rPr>
    </w:lvl>
    <w:lvl w:ilvl="3" w:tplc="04150001">
      <w:start w:val="1"/>
      <w:numFmt w:val="bullet"/>
      <w:lvlText w:val=""/>
      <w:lvlJc w:val="left"/>
      <w:pPr>
        <w:ind w:left="3619" w:hanging="360"/>
      </w:pPr>
      <w:rPr>
        <w:rFonts w:ascii="Symbol" w:hAnsi="Symbol" w:hint="default"/>
      </w:rPr>
    </w:lvl>
    <w:lvl w:ilvl="4" w:tplc="04150003">
      <w:start w:val="1"/>
      <w:numFmt w:val="bullet"/>
      <w:lvlText w:val="o"/>
      <w:lvlJc w:val="left"/>
      <w:pPr>
        <w:ind w:left="4339" w:hanging="360"/>
      </w:pPr>
      <w:rPr>
        <w:rFonts w:ascii="Courier New" w:hAnsi="Courier New" w:cs="Courier New" w:hint="default"/>
      </w:rPr>
    </w:lvl>
    <w:lvl w:ilvl="5" w:tplc="04150005">
      <w:start w:val="1"/>
      <w:numFmt w:val="bullet"/>
      <w:lvlText w:val=""/>
      <w:lvlJc w:val="left"/>
      <w:pPr>
        <w:ind w:left="5059" w:hanging="360"/>
      </w:pPr>
      <w:rPr>
        <w:rFonts w:ascii="Wingdings" w:hAnsi="Wingdings" w:hint="default"/>
      </w:rPr>
    </w:lvl>
    <w:lvl w:ilvl="6" w:tplc="04150001">
      <w:start w:val="1"/>
      <w:numFmt w:val="bullet"/>
      <w:lvlText w:val=""/>
      <w:lvlJc w:val="left"/>
      <w:pPr>
        <w:ind w:left="5779" w:hanging="360"/>
      </w:pPr>
      <w:rPr>
        <w:rFonts w:ascii="Symbol" w:hAnsi="Symbol" w:hint="default"/>
      </w:rPr>
    </w:lvl>
    <w:lvl w:ilvl="7" w:tplc="04150003">
      <w:start w:val="1"/>
      <w:numFmt w:val="bullet"/>
      <w:lvlText w:val="o"/>
      <w:lvlJc w:val="left"/>
      <w:pPr>
        <w:ind w:left="6499" w:hanging="360"/>
      </w:pPr>
      <w:rPr>
        <w:rFonts w:ascii="Courier New" w:hAnsi="Courier New" w:cs="Courier New" w:hint="default"/>
      </w:rPr>
    </w:lvl>
    <w:lvl w:ilvl="8" w:tplc="04150005">
      <w:start w:val="1"/>
      <w:numFmt w:val="bullet"/>
      <w:lvlText w:val=""/>
      <w:lvlJc w:val="left"/>
      <w:pPr>
        <w:ind w:left="7219" w:hanging="360"/>
      </w:pPr>
      <w:rPr>
        <w:rFonts w:ascii="Wingdings" w:hAnsi="Wingdings" w:hint="default"/>
      </w:rPr>
    </w:lvl>
  </w:abstractNum>
  <w:abstractNum w:abstractNumId="40" w15:restartNumberingAfterBreak="0">
    <w:nsid w:val="3D3B37B6"/>
    <w:multiLevelType w:val="hybridMultilevel"/>
    <w:tmpl w:val="C78A93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2032D87"/>
    <w:multiLevelType w:val="hybridMultilevel"/>
    <w:tmpl w:val="AB28C040"/>
    <w:lvl w:ilvl="0" w:tplc="C8727B58">
      <w:start w:val="1"/>
      <w:numFmt w:val="decimal"/>
      <w:lvlText w:val="3.%1)"/>
      <w:lvlJc w:val="left"/>
      <w:pPr>
        <w:ind w:left="1429"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79739B0"/>
    <w:multiLevelType w:val="hybridMultilevel"/>
    <w:tmpl w:val="6EC055E8"/>
    <w:lvl w:ilvl="0" w:tplc="22BA8786">
      <w:start w:val="1"/>
      <w:numFmt w:val="decimal"/>
      <w:lvlText w:val="%1)"/>
      <w:lvlJc w:val="left"/>
      <w:pPr>
        <w:ind w:left="1080" w:hanging="360"/>
      </w:pPr>
      <w:rPr>
        <w:rFonts w:ascii="Times New Roman" w:hAnsi="Times New Roman" w:cs="Times New Roman" w:hint="default"/>
        <w:b w:val="0"/>
        <w:i w:val="0"/>
        <w:sz w:val="2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8936C2A"/>
    <w:multiLevelType w:val="multilevel"/>
    <w:tmpl w:val="CC1CD580"/>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990"/>
        </w:tabs>
        <w:ind w:left="1923" w:firstLine="57"/>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4A1F54A6"/>
    <w:multiLevelType w:val="hybridMultilevel"/>
    <w:tmpl w:val="05CA8D38"/>
    <w:lvl w:ilvl="0" w:tplc="0FF8E89A">
      <w:start w:val="1"/>
      <w:numFmt w:val="decimal"/>
      <w:lvlText w:val="%1)"/>
      <w:lvlJc w:val="left"/>
      <w:pPr>
        <w:tabs>
          <w:tab w:val="num" w:pos="720"/>
        </w:tabs>
        <w:ind w:left="720" w:hanging="360"/>
      </w:pPr>
      <w:rPr>
        <w:rFonts w:hint="default"/>
        <w:b w:val="0"/>
        <w:strike w:val="0"/>
      </w:rPr>
    </w:lvl>
    <w:lvl w:ilvl="1" w:tplc="D6BC978C">
      <w:start w:val="1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4B4670CB"/>
    <w:multiLevelType w:val="hybridMultilevel"/>
    <w:tmpl w:val="B434E3CE"/>
    <w:name w:val="WW8Num682222"/>
    <w:lvl w:ilvl="0" w:tplc="633C4D6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C047050"/>
    <w:multiLevelType w:val="hybridMultilevel"/>
    <w:tmpl w:val="FBFCB17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4CBC04C3"/>
    <w:multiLevelType w:val="multilevel"/>
    <w:tmpl w:val="E82C700A"/>
    <w:lvl w:ilvl="0">
      <w:start w:val="1"/>
      <w:numFmt w:val="decimal"/>
      <w:lvlText w:val="%1."/>
      <w:lvlJc w:val="left"/>
      <w:pPr>
        <w:tabs>
          <w:tab w:val="num" w:pos="360"/>
        </w:tabs>
        <w:ind w:left="360" w:hanging="360"/>
      </w:pPr>
      <w:rPr>
        <w:b w:val="0"/>
      </w:rPr>
    </w:lvl>
    <w:lvl w:ilvl="1">
      <w:start w:val="1"/>
      <w:numFmt w:val="decimal"/>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15:restartNumberingAfterBreak="0">
    <w:nsid w:val="4DCE18A9"/>
    <w:multiLevelType w:val="hybridMultilevel"/>
    <w:tmpl w:val="7F2079BA"/>
    <w:lvl w:ilvl="0" w:tplc="D9D694A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9" w15:restartNumberingAfterBreak="0">
    <w:nsid w:val="4EF605AA"/>
    <w:multiLevelType w:val="hybridMultilevel"/>
    <w:tmpl w:val="C78A93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F0F2C10"/>
    <w:multiLevelType w:val="hybridMultilevel"/>
    <w:tmpl w:val="06008460"/>
    <w:lvl w:ilvl="0" w:tplc="F29E2066">
      <w:start w:val="1"/>
      <w:numFmt w:val="decimal"/>
      <w:lvlText w:val="%1."/>
      <w:lvlJc w:val="left"/>
      <w:pPr>
        <w:tabs>
          <w:tab w:val="num" w:pos="1800"/>
        </w:tabs>
        <w:ind w:left="18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4FBF05E1"/>
    <w:multiLevelType w:val="hybridMultilevel"/>
    <w:tmpl w:val="8BE42E70"/>
    <w:lvl w:ilvl="0" w:tplc="AE80DA20">
      <w:start w:val="1"/>
      <w:numFmt w:val="lowerLetter"/>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1CD7544"/>
    <w:multiLevelType w:val="hybridMultilevel"/>
    <w:tmpl w:val="82BA99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22F2726"/>
    <w:multiLevelType w:val="hybridMultilevel"/>
    <w:tmpl w:val="E782F738"/>
    <w:lvl w:ilvl="0" w:tplc="B38A261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37D390D"/>
    <w:multiLevelType w:val="multilevel"/>
    <w:tmpl w:val="CC1CD580"/>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990"/>
        </w:tabs>
        <w:ind w:left="1923" w:firstLine="57"/>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5" w15:restartNumberingAfterBreak="0">
    <w:nsid w:val="539E17EB"/>
    <w:multiLevelType w:val="hybridMultilevel"/>
    <w:tmpl w:val="A22E63C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52374A1"/>
    <w:multiLevelType w:val="multilevel"/>
    <w:tmpl w:val="CC1CD580"/>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rPr>
        <w:rFonts w:hint="default"/>
        <w:b w:val="0"/>
      </w:rPr>
    </w:lvl>
    <w:lvl w:ilvl="2">
      <w:start w:val="1"/>
      <w:numFmt w:val="decimal"/>
      <w:lvlText w:val="%3)"/>
      <w:lvlJc w:val="left"/>
      <w:pPr>
        <w:tabs>
          <w:tab w:val="num" w:pos="-2990"/>
        </w:tabs>
        <w:ind w:left="1923" w:firstLine="57"/>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7" w15:restartNumberingAfterBreak="0">
    <w:nsid w:val="575B7BA5"/>
    <w:multiLevelType w:val="hybridMultilevel"/>
    <w:tmpl w:val="9586B1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98A473F"/>
    <w:multiLevelType w:val="hybridMultilevel"/>
    <w:tmpl w:val="01BE40F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A2D3ED2"/>
    <w:multiLevelType w:val="hybridMultilevel"/>
    <w:tmpl w:val="25F0ABC6"/>
    <w:lvl w:ilvl="0" w:tplc="3C74C0EC">
      <w:start w:val="1"/>
      <w:numFmt w:val="lowerLetter"/>
      <w:lvlText w:val="%1)"/>
      <w:lvlJc w:val="left"/>
      <w:pPr>
        <w:ind w:left="1146" w:hanging="360"/>
      </w:pPr>
      <w:rPr>
        <w:rFonts w:hint="default"/>
        <w:b w:val="0"/>
        <w:strike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5C9C1410"/>
    <w:multiLevelType w:val="hybridMultilevel"/>
    <w:tmpl w:val="2A3ED950"/>
    <w:lvl w:ilvl="0" w:tplc="04150017">
      <w:start w:val="1"/>
      <w:numFmt w:val="lowerLetter"/>
      <w:lvlText w:val="%1)"/>
      <w:lvlJc w:val="left"/>
      <w:pPr>
        <w:tabs>
          <w:tab w:val="num" w:pos="-2990"/>
        </w:tabs>
        <w:ind w:left="1923" w:firstLine="57"/>
      </w:pPr>
      <w:rPr>
        <w:rFonts w:hint="default"/>
      </w:rPr>
    </w:lvl>
    <w:lvl w:ilvl="1" w:tplc="103C40F2">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5CD650FF"/>
    <w:multiLevelType w:val="hybridMultilevel"/>
    <w:tmpl w:val="4588FF6E"/>
    <w:name w:val="WW8Num602"/>
    <w:lvl w:ilvl="0" w:tplc="26389648">
      <w:start w:val="1"/>
      <w:numFmt w:val="decimal"/>
      <w:lvlText w:val="%1)"/>
      <w:lvlJc w:val="left"/>
      <w:pPr>
        <w:tabs>
          <w:tab w:val="num" w:pos="360"/>
        </w:tabs>
        <w:ind w:left="360" w:hanging="360"/>
      </w:pPr>
      <w:rPr>
        <w:rFonts w:hint="default"/>
        <w:strike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5E076BD9"/>
    <w:multiLevelType w:val="hybridMultilevel"/>
    <w:tmpl w:val="79566E2E"/>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3" w15:restartNumberingAfterBreak="0">
    <w:nsid w:val="5E1E7411"/>
    <w:multiLevelType w:val="hybridMultilevel"/>
    <w:tmpl w:val="1D080D50"/>
    <w:lvl w:ilvl="0" w:tplc="FE64E1D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E3263B9"/>
    <w:multiLevelType w:val="hybridMultilevel"/>
    <w:tmpl w:val="0394BE8A"/>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195584E"/>
    <w:multiLevelType w:val="hybridMultilevel"/>
    <w:tmpl w:val="93220DEA"/>
    <w:lvl w:ilvl="0" w:tplc="4C40BA64">
      <w:start w:val="1"/>
      <w:numFmt w:val="decimal"/>
      <w:lvlText w:val="%1)"/>
      <w:lvlJc w:val="left"/>
      <w:pPr>
        <w:ind w:left="720" w:hanging="360"/>
      </w:pPr>
      <w:rPr>
        <w:rFonts w:ascii="Times New Roman" w:hAnsi="Times New Roman" w:cs="Times New Roman" w:hint="default"/>
        <w:b w:val="0"/>
        <w:i w:val="0"/>
        <w:sz w:val="20"/>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3550731"/>
    <w:multiLevelType w:val="hybridMultilevel"/>
    <w:tmpl w:val="D45C80BC"/>
    <w:lvl w:ilvl="0" w:tplc="1804D4A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3B96DDF"/>
    <w:multiLevelType w:val="hybridMultilevel"/>
    <w:tmpl w:val="8C8A3314"/>
    <w:lvl w:ilvl="0" w:tplc="04150017">
      <w:start w:val="1"/>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5EF4B63"/>
    <w:multiLevelType w:val="hybridMultilevel"/>
    <w:tmpl w:val="B6821798"/>
    <w:lvl w:ilvl="0" w:tplc="AE86E48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9" w15:restartNumberingAfterBreak="0">
    <w:nsid w:val="66313D01"/>
    <w:multiLevelType w:val="hybridMultilevel"/>
    <w:tmpl w:val="60B2FCA6"/>
    <w:lvl w:ilvl="0" w:tplc="AD869BC2">
      <w:start w:val="1"/>
      <w:numFmt w:val="decimal"/>
      <w:lvlText w:val="%1."/>
      <w:lvlJc w:val="left"/>
      <w:pPr>
        <w:tabs>
          <w:tab w:val="num" w:pos="1815"/>
        </w:tabs>
        <w:ind w:left="1815" w:hanging="360"/>
      </w:pPr>
      <w:rPr>
        <w:rFonts w:hint="default"/>
      </w:rPr>
    </w:lvl>
    <w:lvl w:ilvl="1" w:tplc="BAC0FD74">
      <w:start w:val="1"/>
      <w:numFmt w:val="decimal"/>
      <w:lvlText w:val="%2."/>
      <w:lvlJc w:val="left"/>
      <w:pPr>
        <w:tabs>
          <w:tab w:val="num" w:pos="1440"/>
        </w:tabs>
        <w:ind w:left="1440" w:hanging="360"/>
      </w:pPr>
      <w:rPr>
        <w:rFonts w:hint="default"/>
      </w:rPr>
    </w:lvl>
    <w:lvl w:ilvl="2" w:tplc="26AAC6FA">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6A131AC4"/>
    <w:multiLevelType w:val="multilevel"/>
    <w:tmpl w:val="0FAA4EB0"/>
    <w:lvl w:ilvl="0">
      <w:start w:val="1"/>
      <w:numFmt w:val="decimal"/>
      <w:lvlText w:val="%1."/>
      <w:lvlJc w:val="left"/>
      <w:pPr>
        <w:ind w:left="360" w:hanging="360"/>
      </w:pPr>
      <w:rPr>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CEA23FA"/>
    <w:multiLevelType w:val="hybridMultilevel"/>
    <w:tmpl w:val="D5C6B936"/>
    <w:lvl w:ilvl="0" w:tplc="434E8608">
      <w:start w:val="1"/>
      <w:numFmt w:val="bullet"/>
      <w:lvlText w:val=""/>
      <w:lvlJc w:val="left"/>
      <w:pPr>
        <w:ind w:left="2084" w:hanging="360"/>
      </w:pPr>
      <w:rPr>
        <w:rFonts w:ascii="Symbol" w:hAnsi="Symbol" w:hint="default"/>
      </w:rPr>
    </w:lvl>
    <w:lvl w:ilvl="1" w:tplc="04150003" w:tentative="1">
      <w:start w:val="1"/>
      <w:numFmt w:val="bullet"/>
      <w:lvlText w:val="o"/>
      <w:lvlJc w:val="left"/>
      <w:pPr>
        <w:ind w:left="2804" w:hanging="360"/>
      </w:pPr>
      <w:rPr>
        <w:rFonts w:ascii="Courier New" w:hAnsi="Courier New" w:cs="Courier New" w:hint="default"/>
      </w:rPr>
    </w:lvl>
    <w:lvl w:ilvl="2" w:tplc="04150005" w:tentative="1">
      <w:start w:val="1"/>
      <w:numFmt w:val="bullet"/>
      <w:lvlText w:val=""/>
      <w:lvlJc w:val="left"/>
      <w:pPr>
        <w:ind w:left="3524" w:hanging="360"/>
      </w:pPr>
      <w:rPr>
        <w:rFonts w:ascii="Wingdings" w:hAnsi="Wingdings" w:hint="default"/>
      </w:rPr>
    </w:lvl>
    <w:lvl w:ilvl="3" w:tplc="04150001" w:tentative="1">
      <w:start w:val="1"/>
      <w:numFmt w:val="bullet"/>
      <w:lvlText w:val=""/>
      <w:lvlJc w:val="left"/>
      <w:pPr>
        <w:ind w:left="4244" w:hanging="360"/>
      </w:pPr>
      <w:rPr>
        <w:rFonts w:ascii="Symbol" w:hAnsi="Symbol" w:hint="default"/>
      </w:rPr>
    </w:lvl>
    <w:lvl w:ilvl="4" w:tplc="04150003" w:tentative="1">
      <w:start w:val="1"/>
      <w:numFmt w:val="bullet"/>
      <w:lvlText w:val="o"/>
      <w:lvlJc w:val="left"/>
      <w:pPr>
        <w:ind w:left="4964" w:hanging="360"/>
      </w:pPr>
      <w:rPr>
        <w:rFonts w:ascii="Courier New" w:hAnsi="Courier New" w:cs="Courier New" w:hint="default"/>
      </w:rPr>
    </w:lvl>
    <w:lvl w:ilvl="5" w:tplc="04150005" w:tentative="1">
      <w:start w:val="1"/>
      <w:numFmt w:val="bullet"/>
      <w:lvlText w:val=""/>
      <w:lvlJc w:val="left"/>
      <w:pPr>
        <w:ind w:left="5684" w:hanging="360"/>
      </w:pPr>
      <w:rPr>
        <w:rFonts w:ascii="Wingdings" w:hAnsi="Wingdings" w:hint="default"/>
      </w:rPr>
    </w:lvl>
    <w:lvl w:ilvl="6" w:tplc="04150001" w:tentative="1">
      <w:start w:val="1"/>
      <w:numFmt w:val="bullet"/>
      <w:lvlText w:val=""/>
      <w:lvlJc w:val="left"/>
      <w:pPr>
        <w:ind w:left="6404" w:hanging="360"/>
      </w:pPr>
      <w:rPr>
        <w:rFonts w:ascii="Symbol" w:hAnsi="Symbol" w:hint="default"/>
      </w:rPr>
    </w:lvl>
    <w:lvl w:ilvl="7" w:tplc="04150003" w:tentative="1">
      <w:start w:val="1"/>
      <w:numFmt w:val="bullet"/>
      <w:lvlText w:val="o"/>
      <w:lvlJc w:val="left"/>
      <w:pPr>
        <w:ind w:left="7124" w:hanging="360"/>
      </w:pPr>
      <w:rPr>
        <w:rFonts w:ascii="Courier New" w:hAnsi="Courier New" w:cs="Courier New" w:hint="default"/>
      </w:rPr>
    </w:lvl>
    <w:lvl w:ilvl="8" w:tplc="04150005" w:tentative="1">
      <w:start w:val="1"/>
      <w:numFmt w:val="bullet"/>
      <w:lvlText w:val=""/>
      <w:lvlJc w:val="left"/>
      <w:pPr>
        <w:ind w:left="7844" w:hanging="360"/>
      </w:pPr>
      <w:rPr>
        <w:rFonts w:ascii="Wingdings" w:hAnsi="Wingdings" w:hint="default"/>
      </w:rPr>
    </w:lvl>
  </w:abstractNum>
  <w:abstractNum w:abstractNumId="72" w15:restartNumberingAfterBreak="0">
    <w:nsid w:val="707505C9"/>
    <w:multiLevelType w:val="hybridMultilevel"/>
    <w:tmpl w:val="75466262"/>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3" w15:restartNumberingAfterBreak="0">
    <w:nsid w:val="73294316"/>
    <w:multiLevelType w:val="hybridMultilevel"/>
    <w:tmpl w:val="EC3E9F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3A30963"/>
    <w:multiLevelType w:val="hybridMultilevel"/>
    <w:tmpl w:val="7592E02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74EA1630"/>
    <w:multiLevelType w:val="hybridMultilevel"/>
    <w:tmpl w:val="A726F5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782277"/>
    <w:multiLevelType w:val="hybridMultilevel"/>
    <w:tmpl w:val="F350D4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9FB64AF"/>
    <w:multiLevelType w:val="hybridMultilevel"/>
    <w:tmpl w:val="D2F805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A5D2510"/>
    <w:multiLevelType w:val="hybridMultilevel"/>
    <w:tmpl w:val="EC10AAC6"/>
    <w:lvl w:ilvl="0" w:tplc="13CE1DE0">
      <w:start w:val="1"/>
      <w:numFmt w:val="decimal"/>
      <w:lvlText w:val="%1)"/>
      <w:lvlJc w:val="left"/>
      <w:pPr>
        <w:ind w:left="928" w:hanging="360"/>
      </w:pPr>
      <w:rPr>
        <w:rFonts w:ascii="Times New Roman" w:hAnsi="Times New Roman" w:cs="Times New Roman" w:hint="default"/>
        <w:b w:val="0"/>
        <w:i w:val="0"/>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9" w15:restartNumberingAfterBreak="0">
    <w:nsid w:val="7B8745A3"/>
    <w:multiLevelType w:val="hybridMultilevel"/>
    <w:tmpl w:val="26DC3560"/>
    <w:lvl w:ilvl="0" w:tplc="42A64F86">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80" w15:restartNumberingAfterBreak="0">
    <w:nsid w:val="7CBB6781"/>
    <w:multiLevelType w:val="hybridMultilevel"/>
    <w:tmpl w:val="02CEEB64"/>
    <w:lvl w:ilvl="0" w:tplc="F09E883A">
      <w:start w:val="1"/>
      <w:numFmt w:val="decimal"/>
      <w:lvlText w:val="%1."/>
      <w:lvlJc w:val="left"/>
      <w:pPr>
        <w:ind w:left="720" w:hanging="360"/>
      </w:pPr>
    </w:lvl>
    <w:lvl w:ilvl="1" w:tplc="8920FD72">
      <w:start w:val="1"/>
      <w:numFmt w:val="decimal"/>
      <w:lvlText w:val="%2."/>
      <w:lvlJc w:val="left"/>
      <w:pPr>
        <w:ind w:left="720" w:hanging="360"/>
      </w:pPr>
    </w:lvl>
    <w:lvl w:ilvl="2" w:tplc="CA00E51C">
      <w:start w:val="1"/>
      <w:numFmt w:val="decimal"/>
      <w:lvlText w:val="%3."/>
      <w:lvlJc w:val="left"/>
      <w:pPr>
        <w:ind w:left="720" w:hanging="360"/>
      </w:pPr>
    </w:lvl>
    <w:lvl w:ilvl="3" w:tplc="0778CFBA">
      <w:start w:val="1"/>
      <w:numFmt w:val="decimal"/>
      <w:lvlText w:val="%4."/>
      <w:lvlJc w:val="left"/>
      <w:pPr>
        <w:ind w:left="720" w:hanging="360"/>
      </w:pPr>
    </w:lvl>
    <w:lvl w:ilvl="4" w:tplc="8D629508">
      <w:start w:val="1"/>
      <w:numFmt w:val="decimal"/>
      <w:lvlText w:val="%5."/>
      <w:lvlJc w:val="left"/>
      <w:pPr>
        <w:ind w:left="720" w:hanging="360"/>
      </w:pPr>
    </w:lvl>
    <w:lvl w:ilvl="5" w:tplc="F904D96C">
      <w:start w:val="1"/>
      <w:numFmt w:val="decimal"/>
      <w:lvlText w:val="%6."/>
      <w:lvlJc w:val="left"/>
      <w:pPr>
        <w:ind w:left="720" w:hanging="360"/>
      </w:pPr>
    </w:lvl>
    <w:lvl w:ilvl="6" w:tplc="84DE9C72">
      <w:start w:val="1"/>
      <w:numFmt w:val="decimal"/>
      <w:lvlText w:val="%7."/>
      <w:lvlJc w:val="left"/>
      <w:pPr>
        <w:ind w:left="720" w:hanging="360"/>
      </w:pPr>
    </w:lvl>
    <w:lvl w:ilvl="7" w:tplc="717AD9DE">
      <w:start w:val="1"/>
      <w:numFmt w:val="decimal"/>
      <w:lvlText w:val="%8."/>
      <w:lvlJc w:val="left"/>
      <w:pPr>
        <w:ind w:left="720" w:hanging="360"/>
      </w:pPr>
    </w:lvl>
    <w:lvl w:ilvl="8" w:tplc="BFC474E2">
      <w:start w:val="1"/>
      <w:numFmt w:val="decimal"/>
      <w:lvlText w:val="%9."/>
      <w:lvlJc w:val="left"/>
      <w:pPr>
        <w:ind w:left="720" w:hanging="360"/>
      </w:pPr>
    </w:lvl>
  </w:abstractNum>
  <w:abstractNum w:abstractNumId="81" w15:restartNumberingAfterBreak="0">
    <w:nsid w:val="7D73796F"/>
    <w:multiLevelType w:val="hybridMultilevel"/>
    <w:tmpl w:val="EB4AFF1C"/>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82" w15:restartNumberingAfterBreak="0">
    <w:nsid w:val="7D894707"/>
    <w:multiLevelType w:val="hybridMultilevel"/>
    <w:tmpl w:val="2A3ED950"/>
    <w:lvl w:ilvl="0" w:tplc="04150017">
      <w:start w:val="1"/>
      <w:numFmt w:val="lowerLetter"/>
      <w:lvlText w:val="%1)"/>
      <w:lvlJc w:val="left"/>
      <w:pPr>
        <w:tabs>
          <w:tab w:val="num" w:pos="-2990"/>
        </w:tabs>
        <w:ind w:left="1923" w:firstLine="57"/>
      </w:pPr>
      <w:rPr>
        <w:rFonts w:hint="default"/>
      </w:rPr>
    </w:lvl>
    <w:lvl w:ilvl="1" w:tplc="103C40F2">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7ED040F1"/>
    <w:multiLevelType w:val="hybridMultilevel"/>
    <w:tmpl w:val="5FB29B06"/>
    <w:lvl w:ilvl="0" w:tplc="5298EA1C">
      <w:start w:val="1"/>
      <w:numFmt w:val="decimal"/>
      <w:lvlText w:val="%1)"/>
      <w:lvlJc w:val="left"/>
      <w:pPr>
        <w:tabs>
          <w:tab w:val="num" w:pos="1460"/>
        </w:tabs>
        <w:ind w:left="1460" w:hanging="360"/>
      </w:pPr>
    </w:lvl>
    <w:lvl w:ilvl="1" w:tplc="04150019">
      <w:start w:val="1"/>
      <w:numFmt w:val="lowerLetter"/>
      <w:lvlText w:val="%2."/>
      <w:lvlJc w:val="left"/>
      <w:pPr>
        <w:tabs>
          <w:tab w:val="num" w:pos="1100"/>
        </w:tabs>
        <w:ind w:left="1100" w:hanging="360"/>
      </w:pPr>
    </w:lvl>
    <w:lvl w:ilvl="2" w:tplc="0415001B">
      <w:start w:val="1"/>
      <w:numFmt w:val="lowerRoman"/>
      <w:lvlText w:val="%3."/>
      <w:lvlJc w:val="right"/>
      <w:pPr>
        <w:tabs>
          <w:tab w:val="num" w:pos="1820"/>
        </w:tabs>
        <w:ind w:left="1820" w:hanging="180"/>
      </w:pPr>
    </w:lvl>
    <w:lvl w:ilvl="3" w:tplc="0415000F">
      <w:start w:val="1"/>
      <w:numFmt w:val="decimal"/>
      <w:lvlText w:val="%4."/>
      <w:lvlJc w:val="left"/>
      <w:pPr>
        <w:tabs>
          <w:tab w:val="num" w:pos="2540"/>
        </w:tabs>
        <w:ind w:left="2540" w:hanging="360"/>
      </w:pPr>
    </w:lvl>
    <w:lvl w:ilvl="4" w:tplc="04150019">
      <w:start w:val="1"/>
      <w:numFmt w:val="lowerLetter"/>
      <w:lvlText w:val="%5."/>
      <w:lvlJc w:val="left"/>
      <w:pPr>
        <w:tabs>
          <w:tab w:val="num" w:pos="3260"/>
        </w:tabs>
        <w:ind w:left="3260" w:hanging="360"/>
      </w:pPr>
    </w:lvl>
    <w:lvl w:ilvl="5" w:tplc="0415001B">
      <w:start w:val="1"/>
      <w:numFmt w:val="lowerRoman"/>
      <w:lvlText w:val="%6."/>
      <w:lvlJc w:val="right"/>
      <w:pPr>
        <w:tabs>
          <w:tab w:val="num" w:pos="3980"/>
        </w:tabs>
        <w:ind w:left="3980" w:hanging="180"/>
      </w:pPr>
    </w:lvl>
    <w:lvl w:ilvl="6" w:tplc="0415000F">
      <w:start w:val="1"/>
      <w:numFmt w:val="decimal"/>
      <w:lvlText w:val="%7."/>
      <w:lvlJc w:val="left"/>
      <w:pPr>
        <w:tabs>
          <w:tab w:val="num" w:pos="4700"/>
        </w:tabs>
        <w:ind w:left="4700" w:hanging="360"/>
      </w:pPr>
    </w:lvl>
    <w:lvl w:ilvl="7" w:tplc="04150019">
      <w:start w:val="1"/>
      <w:numFmt w:val="lowerLetter"/>
      <w:lvlText w:val="%8."/>
      <w:lvlJc w:val="left"/>
      <w:pPr>
        <w:tabs>
          <w:tab w:val="num" w:pos="5420"/>
        </w:tabs>
        <w:ind w:left="5420" w:hanging="360"/>
      </w:pPr>
    </w:lvl>
    <w:lvl w:ilvl="8" w:tplc="0415001B">
      <w:start w:val="1"/>
      <w:numFmt w:val="lowerRoman"/>
      <w:lvlText w:val="%9."/>
      <w:lvlJc w:val="right"/>
      <w:pPr>
        <w:tabs>
          <w:tab w:val="num" w:pos="6140"/>
        </w:tabs>
        <w:ind w:left="6140" w:hanging="180"/>
      </w:pPr>
    </w:lvl>
  </w:abstractNum>
  <w:num w:numId="1" w16cid:durableId="2109617068">
    <w:abstractNumId w:val="0"/>
  </w:num>
  <w:num w:numId="2" w16cid:durableId="1749159059">
    <w:abstractNumId w:val="1"/>
  </w:num>
  <w:num w:numId="3" w16cid:durableId="139806824">
    <w:abstractNumId w:val="2"/>
  </w:num>
  <w:num w:numId="4" w16cid:durableId="2064717364">
    <w:abstractNumId w:val="3"/>
  </w:num>
  <w:num w:numId="5" w16cid:durableId="1400520146">
    <w:abstractNumId w:val="5"/>
  </w:num>
  <w:num w:numId="6" w16cid:durableId="336738885">
    <w:abstractNumId w:val="6"/>
  </w:num>
  <w:num w:numId="7" w16cid:durableId="305092618">
    <w:abstractNumId w:val="4"/>
    <w:lvlOverride w:ilvl="0">
      <w:startOverride w:val="1"/>
    </w:lvlOverride>
  </w:num>
  <w:num w:numId="8" w16cid:durableId="126551060">
    <w:abstractNumId w:val="25"/>
  </w:num>
  <w:num w:numId="9" w16cid:durableId="502353599">
    <w:abstractNumId w:val="44"/>
  </w:num>
  <w:num w:numId="10" w16cid:durableId="1485396877">
    <w:abstractNumId w:val="37"/>
  </w:num>
  <w:num w:numId="11" w16cid:durableId="2013873481">
    <w:abstractNumId w:val="69"/>
  </w:num>
  <w:num w:numId="12" w16cid:durableId="1780292081">
    <w:abstractNumId w:val="15"/>
  </w:num>
  <w:num w:numId="13" w16cid:durableId="896823927">
    <w:abstractNumId w:val="22"/>
  </w:num>
  <w:num w:numId="14" w16cid:durableId="413401525">
    <w:abstractNumId w:val="45"/>
  </w:num>
  <w:num w:numId="15" w16cid:durableId="1224634337">
    <w:abstractNumId w:val="66"/>
  </w:num>
  <w:num w:numId="16" w16cid:durableId="1333214790">
    <w:abstractNumId w:val="17"/>
  </w:num>
  <w:num w:numId="17" w16cid:durableId="812213378">
    <w:abstractNumId w:val="68"/>
  </w:num>
  <w:num w:numId="18" w16cid:durableId="356010694">
    <w:abstractNumId w:val="29"/>
  </w:num>
  <w:num w:numId="19" w16cid:durableId="221186316">
    <w:abstractNumId w:val="61"/>
  </w:num>
  <w:num w:numId="20" w16cid:durableId="1897352081">
    <w:abstractNumId w:val="48"/>
  </w:num>
  <w:num w:numId="21" w16cid:durableId="2029990489">
    <w:abstractNumId w:val="20"/>
  </w:num>
  <w:num w:numId="22" w16cid:durableId="1934388512">
    <w:abstractNumId w:val="43"/>
  </w:num>
  <w:num w:numId="23" w16cid:durableId="2042706800">
    <w:abstractNumId w:val="65"/>
  </w:num>
  <w:num w:numId="24" w16cid:durableId="1671323964">
    <w:abstractNumId w:val="51"/>
  </w:num>
  <w:num w:numId="25" w16cid:durableId="589505756">
    <w:abstractNumId w:val="40"/>
  </w:num>
  <w:num w:numId="26" w16cid:durableId="479885171">
    <w:abstractNumId w:val="60"/>
  </w:num>
  <w:num w:numId="27" w16cid:durableId="52310592">
    <w:abstractNumId w:val="82"/>
  </w:num>
  <w:num w:numId="28" w16cid:durableId="1266769096">
    <w:abstractNumId w:val="34"/>
  </w:num>
  <w:num w:numId="29" w16cid:durableId="288510496">
    <w:abstractNumId w:val="21"/>
  </w:num>
  <w:num w:numId="30" w16cid:durableId="1979384554">
    <w:abstractNumId w:val="49"/>
  </w:num>
  <w:num w:numId="31" w16cid:durableId="1774131020">
    <w:abstractNumId w:val="33"/>
  </w:num>
  <w:num w:numId="32" w16cid:durableId="1565870415">
    <w:abstractNumId w:val="28"/>
  </w:num>
  <w:num w:numId="33" w16cid:durableId="2107142591">
    <w:abstractNumId w:val="78"/>
  </w:num>
  <w:num w:numId="34" w16cid:durableId="1199244910">
    <w:abstractNumId w:val="42"/>
  </w:num>
  <w:num w:numId="35" w16cid:durableId="679966907">
    <w:abstractNumId w:val="47"/>
  </w:num>
  <w:num w:numId="36" w16cid:durableId="2063093432">
    <w:abstractNumId w:val="35"/>
  </w:num>
  <w:num w:numId="37" w16cid:durableId="192311819">
    <w:abstractNumId w:val="11"/>
  </w:num>
  <w:num w:numId="38" w16cid:durableId="1114322655">
    <w:abstractNumId w:val="59"/>
  </w:num>
  <w:num w:numId="39" w16cid:durableId="799498298">
    <w:abstractNumId w:val="18"/>
  </w:num>
  <w:num w:numId="40" w16cid:durableId="333731940">
    <w:abstractNumId w:val="50"/>
  </w:num>
  <w:num w:numId="41" w16cid:durableId="758139971">
    <w:abstractNumId w:val="30"/>
  </w:num>
  <w:num w:numId="42" w16cid:durableId="198967535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031268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35550528">
    <w:abstractNumId w:val="39"/>
  </w:num>
  <w:num w:numId="45" w16cid:durableId="68843996">
    <w:abstractNumId w:val="55"/>
  </w:num>
  <w:num w:numId="46" w16cid:durableId="20597776">
    <w:abstractNumId w:val="57"/>
  </w:num>
  <w:num w:numId="47" w16cid:durableId="619842984">
    <w:abstractNumId w:val="74"/>
  </w:num>
  <w:num w:numId="48" w16cid:durableId="748111823">
    <w:abstractNumId w:val="16"/>
  </w:num>
  <w:num w:numId="49" w16cid:durableId="1600412330">
    <w:abstractNumId w:val="76"/>
  </w:num>
  <w:num w:numId="50" w16cid:durableId="40596689">
    <w:abstractNumId w:val="77"/>
  </w:num>
  <w:num w:numId="51" w16cid:durableId="1912884092">
    <w:abstractNumId w:val="26"/>
  </w:num>
  <w:num w:numId="52" w16cid:durableId="1320230818">
    <w:abstractNumId w:val="31"/>
  </w:num>
  <w:num w:numId="53" w16cid:durableId="1973365533">
    <w:abstractNumId w:val="10"/>
  </w:num>
  <w:num w:numId="54" w16cid:durableId="301890951">
    <w:abstractNumId w:val="23"/>
  </w:num>
  <w:num w:numId="55" w16cid:durableId="871725195">
    <w:abstractNumId w:val="81"/>
  </w:num>
  <w:num w:numId="56" w16cid:durableId="599415314">
    <w:abstractNumId w:val="19"/>
  </w:num>
  <w:num w:numId="57" w16cid:durableId="104424264">
    <w:abstractNumId w:val="62"/>
  </w:num>
  <w:num w:numId="58" w16cid:durableId="985862616">
    <w:abstractNumId w:val="71"/>
  </w:num>
  <w:num w:numId="59" w16cid:durableId="257101144">
    <w:abstractNumId w:val="54"/>
  </w:num>
  <w:num w:numId="60" w16cid:durableId="1619288268">
    <w:abstractNumId w:val="56"/>
  </w:num>
  <w:num w:numId="61" w16cid:durableId="1311247637">
    <w:abstractNumId w:val="58"/>
  </w:num>
  <w:num w:numId="62" w16cid:durableId="980618694">
    <w:abstractNumId w:val="73"/>
  </w:num>
  <w:num w:numId="63" w16cid:durableId="2070685295">
    <w:abstractNumId w:val="41"/>
  </w:num>
  <w:num w:numId="64" w16cid:durableId="107623179">
    <w:abstractNumId w:val="72"/>
  </w:num>
  <w:num w:numId="65" w16cid:durableId="263347490">
    <w:abstractNumId w:val="8"/>
  </w:num>
  <w:num w:numId="66" w16cid:durableId="1184171464">
    <w:abstractNumId w:val="38"/>
  </w:num>
  <w:num w:numId="67" w16cid:durableId="1297032628">
    <w:abstractNumId w:val="24"/>
  </w:num>
  <w:num w:numId="68" w16cid:durableId="1311905817">
    <w:abstractNumId w:val="67"/>
  </w:num>
  <w:num w:numId="69" w16cid:durableId="519323883">
    <w:abstractNumId w:val="46"/>
  </w:num>
  <w:num w:numId="70" w16cid:durableId="1497501096">
    <w:abstractNumId w:val="36"/>
  </w:num>
  <w:num w:numId="71" w16cid:durableId="1407221701">
    <w:abstractNumId w:val="75"/>
  </w:num>
  <w:num w:numId="72" w16cid:durableId="1178884529">
    <w:abstractNumId w:val="63"/>
  </w:num>
  <w:num w:numId="73" w16cid:durableId="1337614208">
    <w:abstractNumId w:val="70"/>
  </w:num>
  <w:num w:numId="74" w16cid:durableId="1628511336">
    <w:abstractNumId w:val="79"/>
  </w:num>
  <w:num w:numId="75" w16cid:durableId="351954237">
    <w:abstractNumId w:val="52"/>
  </w:num>
  <w:num w:numId="76" w16cid:durableId="1514032092">
    <w:abstractNumId w:val="7"/>
  </w:num>
  <w:num w:numId="77" w16cid:durableId="621352054">
    <w:abstractNumId w:val="64"/>
  </w:num>
  <w:num w:numId="78" w16cid:durableId="1257640982">
    <w:abstractNumId w:val="9"/>
  </w:num>
  <w:num w:numId="79" w16cid:durableId="57486924">
    <w:abstractNumId w:val="53"/>
  </w:num>
  <w:num w:numId="80" w16cid:durableId="879898962">
    <w:abstractNumId w:val="14"/>
  </w:num>
  <w:num w:numId="81" w16cid:durableId="925457875">
    <w:abstractNumId w:val="32"/>
  </w:num>
  <w:num w:numId="82" w16cid:durableId="1930842833">
    <w:abstractNumId w:val="12"/>
  </w:num>
  <w:num w:numId="83" w16cid:durableId="1349529264">
    <w:abstractNumId w:val="80"/>
  </w:num>
  <w:num w:numId="84" w16cid:durableId="875430455">
    <w:abstractNumId w:val="2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6B3"/>
    <w:rsid w:val="00013666"/>
    <w:rsid w:val="00031DB8"/>
    <w:rsid w:val="000329A0"/>
    <w:rsid w:val="00033ECD"/>
    <w:rsid w:val="00037806"/>
    <w:rsid w:val="00044DEC"/>
    <w:rsid w:val="00055926"/>
    <w:rsid w:val="00056943"/>
    <w:rsid w:val="00060DAD"/>
    <w:rsid w:val="0006130C"/>
    <w:rsid w:val="000774FD"/>
    <w:rsid w:val="000776D1"/>
    <w:rsid w:val="00095810"/>
    <w:rsid w:val="00097B87"/>
    <w:rsid w:val="000A7296"/>
    <w:rsid w:val="000B1817"/>
    <w:rsid w:val="000C4038"/>
    <w:rsid w:val="000C5502"/>
    <w:rsid w:val="000C7B6D"/>
    <w:rsid w:val="000E2955"/>
    <w:rsid w:val="00103FE8"/>
    <w:rsid w:val="00104FBE"/>
    <w:rsid w:val="00110269"/>
    <w:rsid w:val="00124F7E"/>
    <w:rsid w:val="001315F7"/>
    <w:rsid w:val="0013798D"/>
    <w:rsid w:val="00145CF2"/>
    <w:rsid w:val="0015138F"/>
    <w:rsid w:val="001626EC"/>
    <w:rsid w:val="0016429F"/>
    <w:rsid w:val="00170995"/>
    <w:rsid w:val="001757A6"/>
    <w:rsid w:val="00175BB3"/>
    <w:rsid w:val="001813FD"/>
    <w:rsid w:val="00181AF8"/>
    <w:rsid w:val="001828E5"/>
    <w:rsid w:val="001858F4"/>
    <w:rsid w:val="0019053A"/>
    <w:rsid w:val="001A0057"/>
    <w:rsid w:val="001C0504"/>
    <w:rsid w:val="001C4BB8"/>
    <w:rsid w:val="001F08A2"/>
    <w:rsid w:val="001F240A"/>
    <w:rsid w:val="001F31FF"/>
    <w:rsid w:val="001F3EED"/>
    <w:rsid w:val="002023F9"/>
    <w:rsid w:val="00225FE3"/>
    <w:rsid w:val="00234182"/>
    <w:rsid w:val="0024478A"/>
    <w:rsid w:val="00247ECF"/>
    <w:rsid w:val="00250B3A"/>
    <w:rsid w:val="002511E3"/>
    <w:rsid w:val="002575A6"/>
    <w:rsid w:val="00271199"/>
    <w:rsid w:val="00276153"/>
    <w:rsid w:val="0028198E"/>
    <w:rsid w:val="002953F2"/>
    <w:rsid w:val="00297217"/>
    <w:rsid w:val="002C0964"/>
    <w:rsid w:val="002C2847"/>
    <w:rsid w:val="002C70D0"/>
    <w:rsid w:val="002D2264"/>
    <w:rsid w:val="002D3B47"/>
    <w:rsid w:val="003030F9"/>
    <w:rsid w:val="00325546"/>
    <w:rsid w:val="0032782C"/>
    <w:rsid w:val="00363526"/>
    <w:rsid w:val="003828DB"/>
    <w:rsid w:val="003865EA"/>
    <w:rsid w:val="00386946"/>
    <w:rsid w:val="003C0512"/>
    <w:rsid w:val="003C363C"/>
    <w:rsid w:val="003D495C"/>
    <w:rsid w:val="003F0BEF"/>
    <w:rsid w:val="00403EBA"/>
    <w:rsid w:val="00406162"/>
    <w:rsid w:val="0041147E"/>
    <w:rsid w:val="004374BA"/>
    <w:rsid w:val="00456F03"/>
    <w:rsid w:val="00466D11"/>
    <w:rsid w:val="00474ABD"/>
    <w:rsid w:val="004761D5"/>
    <w:rsid w:val="0048287D"/>
    <w:rsid w:val="00494E00"/>
    <w:rsid w:val="004A1877"/>
    <w:rsid w:val="004A27F3"/>
    <w:rsid w:val="004B06A0"/>
    <w:rsid w:val="004B5FF1"/>
    <w:rsid w:val="004C6A14"/>
    <w:rsid w:val="004F0F1E"/>
    <w:rsid w:val="004F3611"/>
    <w:rsid w:val="005258E6"/>
    <w:rsid w:val="0053301B"/>
    <w:rsid w:val="00533AE7"/>
    <w:rsid w:val="00544043"/>
    <w:rsid w:val="00545ECF"/>
    <w:rsid w:val="00546681"/>
    <w:rsid w:val="00554F5F"/>
    <w:rsid w:val="00556FC6"/>
    <w:rsid w:val="00557646"/>
    <w:rsid w:val="00557FE5"/>
    <w:rsid w:val="00562801"/>
    <w:rsid w:val="00571BFF"/>
    <w:rsid w:val="00596D9D"/>
    <w:rsid w:val="005A47CF"/>
    <w:rsid w:val="005B20F2"/>
    <w:rsid w:val="005E3E3A"/>
    <w:rsid w:val="005E4E99"/>
    <w:rsid w:val="005F6ACB"/>
    <w:rsid w:val="005F7EC3"/>
    <w:rsid w:val="00602AEE"/>
    <w:rsid w:val="0060499E"/>
    <w:rsid w:val="006063B6"/>
    <w:rsid w:val="006112B2"/>
    <w:rsid w:val="00667147"/>
    <w:rsid w:val="00686625"/>
    <w:rsid w:val="006953F6"/>
    <w:rsid w:val="006A49EC"/>
    <w:rsid w:val="006B07A5"/>
    <w:rsid w:val="006D05BB"/>
    <w:rsid w:val="006D2A0B"/>
    <w:rsid w:val="006D424A"/>
    <w:rsid w:val="006D4FD6"/>
    <w:rsid w:val="006D63F3"/>
    <w:rsid w:val="006F7901"/>
    <w:rsid w:val="00715509"/>
    <w:rsid w:val="00727318"/>
    <w:rsid w:val="00743E24"/>
    <w:rsid w:val="007852B2"/>
    <w:rsid w:val="0079636F"/>
    <w:rsid w:val="007A1A7D"/>
    <w:rsid w:val="007C172A"/>
    <w:rsid w:val="007E6643"/>
    <w:rsid w:val="007E7533"/>
    <w:rsid w:val="007F20DF"/>
    <w:rsid w:val="007F3551"/>
    <w:rsid w:val="007F7AB2"/>
    <w:rsid w:val="00803706"/>
    <w:rsid w:val="00836CFA"/>
    <w:rsid w:val="00843F1A"/>
    <w:rsid w:val="00864C0C"/>
    <w:rsid w:val="008676FA"/>
    <w:rsid w:val="008679A7"/>
    <w:rsid w:val="008802FB"/>
    <w:rsid w:val="00884B8F"/>
    <w:rsid w:val="008A349A"/>
    <w:rsid w:val="008A380C"/>
    <w:rsid w:val="008A5A44"/>
    <w:rsid w:val="008B6FE2"/>
    <w:rsid w:val="008C02B4"/>
    <w:rsid w:val="008D2E50"/>
    <w:rsid w:val="008D5E17"/>
    <w:rsid w:val="008E511C"/>
    <w:rsid w:val="009135B2"/>
    <w:rsid w:val="00917845"/>
    <w:rsid w:val="00920D1B"/>
    <w:rsid w:val="00943919"/>
    <w:rsid w:val="00951AE8"/>
    <w:rsid w:val="0096639A"/>
    <w:rsid w:val="009810F5"/>
    <w:rsid w:val="0098637E"/>
    <w:rsid w:val="009954E6"/>
    <w:rsid w:val="009B2265"/>
    <w:rsid w:val="009C5E33"/>
    <w:rsid w:val="009E3CE2"/>
    <w:rsid w:val="00A12DC1"/>
    <w:rsid w:val="00A17A3E"/>
    <w:rsid w:val="00A24920"/>
    <w:rsid w:val="00A31DBF"/>
    <w:rsid w:val="00A52DFF"/>
    <w:rsid w:val="00A54621"/>
    <w:rsid w:val="00A56B84"/>
    <w:rsid w:val="00A607F4"/>
    <w:rsid w:val="00A62144"/>
    <w:rsid w:val="00A64074"/>
    <w:rsid w:val="00A713E1"/>
    <w:rsid w:val="00A9476C"/>
    <w:rsid w:val="00AE4AF0"/>
    <w:rsid w:val="00AE5ABD"/>
    <w:rsid w:val="00B02746"/>
    <w:rsid w:val="00B05FD0"/>
    <w:rsid w:val="00B14BE4"/>
    <w:rsid w:val="00B3434D"/>
    <w:rsid w:val="00B353F4"/>
    <w:rsid w:val="00B43278"/>
    <w:rsid w:val="00B6422A"/>
    <w:rsid w:val="00B9168C"/>
    <w:rsid w:val="00B9281F"/>
    <w:rsid w:val="00B97FDF"/>
    <w:rsid w:val="00BA70BE"/>
    <w:rsid w:val="00BA7B15"/>
    <w:rsid w:val="00BB2873"/>
    <w:rsid w:val="00BB320D"/>
    <w:rsid w:val="00BC03F8"/>
    <w:rsid w:val="00BC0DED"/>
    <w:rsid w:val="00BC4314"/>
    <w:rsid w:val="00BD1E6C"/>
    <w:rsid w:val="00BD7CEE"/>
    <w:rsid w:val="00BE0FEC"/>
    <w:rsid w:val="00BF31B3"/>
    <w:rsid w:val="00BF3318"/>
    <w:rsid w:val="00C15078"/>
    <w:rsid w:val="00C2305D"/>
    <w:rsid w:val="00C301B7"/>
    <w:rsid w:val="00C3565D"/>
    <w:rsid w:val="00C43303"/>
    <w:rsid w:val="00C472AA"/>
    <w:rsid w:val="00C565E7"/>
    <w:rsid w:val="00C572E2"/>
    <w:rsid w:val="00C61BD3"/>
    <w:rsid w:val="00C64A28"/>
    <w:rsid w:val="00C74597"/>
    <w:rsid w:val="00C75756"/>
    <w:rsid w:val="00C75F7F"/>
    <w:rsid w:val="00C860BC"/>
    <w:rsid w:val="00C90107"/>
    <w:rsid w:val="00CA7DB3"/>
    <w:rsid w:val="00CB1A54"/>
    <w:rsid w:val="00CB352A"/>
    <w:rsid w:val="00CD6D1A"/>
    <w:rsid w:val="00CE198B"/>
    <w:rsid w:val="00CE3E26"/>
    <w:rsid w:val="00CF26B3"/>
    <w:rsid w:val="00D13B98"/>
    <w:rsid w:val="00D2173C"/>
    <w:rsid w:val="00D36DF8"/>
    <w:rsid w:val="00D4373B"/>
    <w:rsid w:val="00D43989"/>
    <w:rsid w:val="00D43CBD"/>
    <w:rsid w:val="00D46AD7"/>
    <w:rsid w:val="00D60B9D"/>
    <w:rsid w:val="00D60F67"/>
    <w:rsid w:val="00D61447"/>
    <w:rsid w:val="00D66FB2"/>
    <w:rsid w:val="00D70908"/>
    <w:rsid w:val="00D72F52"/>
    <w:rsid w:val="00D87C3E"/>
    <w:rsid w:val="00D922AF"/>
    <w:rsid w:val="00DA35C9"/>
    <w:rsid w:val="00DA5272"/>
    <w:rsid w:val="00DB2649"/>
    <w:rsid w:val="00DC2771"/>
    <w:rsid w:val="00DC7545"/>
    <w:rsid w:val="00DD32A7"/>
    <w:rsid w:val="00DE5286"/>
    <w:rsid w:val="00DE5B78"/>
    <w:rsid w:val="00DF0178"/>
    <w:rsid w:val="00DF664D"/>
    <w:rsid w:val="00E02D90"/>
    <w:rsid w:val="00E15B3D"/>
    <w:rsid w:val="00E24241"/>
    <w:rsid w:val="00E24CCF"/>
    <w:rsid w:val="00E26B38"/>
    <w:rsid w:val="00E303B1"/>
    <w:rsid w:val="00E45B1F"/>
    <w:rsid w:val="00E46257"/>
    <w:rsid w:val="00E47F1C"/>
    <w:rsid w:val="00E52CA1"/>
    <w:rsid w:val="00E652D0"/>
    <w:rsid w:val="00E65EDF"/>
    <w:rsid w:val="00E72E7F"/>
    <w:rsid w:val="00E753C2"/>
    <w:rsid w:val="00E866CA"/>
    <w:rsid w:val="00EA354A"/>
    <w:rsid w:val="00EA762C"/>
    <w:rsid w:val="00EC3BBB"/>
    <w:rsid w:val="00ED375E"/>
    <w:rsid w:val="00EE1EB9"/>
    <w:rsid w:val="00EF73DD"/>
    <w:rsid w:val="00F01916"/>
    <w:rsid w:val="00F1501C"/>
    <w:rsid w:val="00F22AAE"/>
    <w:rsid w:val="00F2532F"/>
    <w:rsid w:val="00F357BE"/>
    <w:rsid w:val="00F36E2B"/>
    <w:rsid w:val="00F444C8"/>
    <w:rsid w:val="00F44C3A"/>
    <w:rsid w:val="00F53E52"/>
    <w:rsid w:val="00F678CA"/>
    <w:rsid w:val="00F67D6A"/>
    <w:rsid w:val="00F70396"/>
    <w:rsid w:val="00F75071"/>
    <w:rsid w:val="00FA0F11"/>
    <w:rsid w:val="00FB5983"/>
    <w:rsid w:val="00FF6F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ED504"/>
  <w15:chartTrackingRefBased/>
  <w15:docId w15:val="{A16009CF-1C1E-47AD-BCE0-B745D947E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F26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F26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F26B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F26B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F26B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F26B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F26B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F26B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F26B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F26B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F26B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F26B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F26B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F26B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F26B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F26B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F26B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F26B3"/>
    <w:rPr>
      <w:rFonts w:eastAsiaTheme="majorEastAsia" w:cstheme="majorBidi"/>
      <w:color w:val="272727" w:themeColor="text1" w:themeTint="D8"/>
    </w:rPr>
  </w:style>
  <w:style w:type="paragraph" w:styleId="Tytu">
    <w:name w:val="Title"/>
    <w:basedOn w:val="Normalny"/>
    <w:next w:val="Normalny"/>
    <w:link w:val="TytuZnak"/>
    <w:uiPriority w:val="10"/>
    <w:qFormat/>
    <w:rsid w:val="00CF26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F26B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F26B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F26B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F26B3"/>
    <w:pPr>
      <w:spacing w:before="160"/>
      <w:jc w:val="center"/>
    </w:pPr>
    <w:rPr>
      <w:i/>
      <w:iCs/>
      <w:color w:val="404040" w:themeColor="text1" w:themeTint="BF"/>
    </w:rPr>
  </w:style>
  <w:style w:type="character" w:customStyle="1" w:styleId="CytatZnak">
    <w:name w:val="Cytat Znak"/>
    <w:basedOn w:val="Domylnaczcionkaakapitu"/>
    <w:link w:val="Cytat"/>
    <w:uiPriority w:val="29"/>
    <w:rsid w:val="00CF26B3"/>
    <w:rPr>
      <w:i/>
      <w:iCs/>
      <w:color w:val="404040" w:themeColor="text1" w:themeTint="BF"/>
    </w:rPr>
  </w:style>
  <w:style w:type="paragraph" w:styleId="Akapitzlist">
    <w:name w:val="List Paragraph"/>
    <w:aliases w:val="1_literowka Znak,Literowanie Znak,Preambuła Znak,1_literowka,Literowanie,Preambuła,Numerowanie,L1,Podsis rysunku,Bullet Number,Body MS Bullet,lp1,Data wydania,List Paragraph,Akapit z listą;1_literowka"/>
    <w:basedOn w:val="Normalny"/>
    <w:link w:val="AkapitzlistZnak"/>
    <w:uiPriority w:val="34"/>
    <w:qFormat/>
    <w:rsid w:val="00CF26B3"/>
    <w:pPr>
      <w:ind w:left="720"/>
      <w:contextualSpacing/>
    </w:pPr>
  </w:style>
  <w:style w:type="character" w:styleId="Wyrnienieintensywne">
    <w:name w:val="Intense Emphasis"/>
    <w:basedOn w:val="Domylnaczcionkaakapitu"/>
    <w:uiPriority w:val="21"/>
    <w:qFormat/>
    <w:rsid w:val="00CF26B3"/>
    <w:rPr>
      <w:i/>
      <w:iCs/>
      <w:color w:val="0F4761" w:themeColor="accent1" w:themeShade="BF"/>
    </w:rPr>
  </w:style>
  <w:style w:type="paragraph" w:styleId="Cytatintensywny">
    <w:name w:val="Intense Quote"/>
    <w:basedOn w:val="Normalny"/>
    <w:next w:val="Normalny"/>
    <w:link w:val="CytatintensywnyZnak"/>
    <w:uiPriority w:val="30"/>
    <w:qFormat/>
    <w:rsid w:val="00CF26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F26B3"/>
    <w:rPr>
      <w:i/>
      <w:iCs/>
      <w:color w:val="0F4761" w:themeColor="accent1" w:themeShade="BF"/>
    </w:rPr>
  </w:style>
  <w:style w:type="character" w:styleId="Odwoanieintensywne">
    <w:name w:val="Intense Reference"/>
    <w:basedOn w:val="Domylnaczcionkaakapitu"/>
    <w:uiPriority w:val="32"/>
    <w:qFormat/>
    <w:rsid w:val="00CF26B3"/>
    <w:rPr>
      <w:b/>
      <w:bCs/>
      <w:smallCaps/>
      <w:color w:val="0F4761" w:themeColor="accent1" w:themeShade="BF"/>
      <w:spacing w:val="5"/>
    </w:rPr>
  </w:style>
  <w:style w:type="numbering" w:customStyle="1" w:styleId="Bezlisty1">
    <w:name w:val="Bez listy1"/>
    <w:next w:val="Bezlisty"/>
    <w:uiPriority w:val="99"/>
    <w:semiHidden/>
    <w:unhideWhenUsed/>
    <w:rsid w:val="00CF26B3"/>
  </w:style>
  <w:style w:type="paragraph" w:styleId="Nagwek">
    <w:name w:val="header"/>
    <w:basedOn w:val="Normalny"/>
    <w:link w:val="NagwekZnak"/>
    <w:uiPriority w:val="99"/>
    <w:unhideWhenUsed/>
    <w:rsid w:val="00CF26B3"/>
    <w:pPr>
      <w:tabs>
        <w:tab w:val="center" w:pos="4536"/>
        <w:tab w:val="right" w:pos="9072"/>
      </w:tabs>
      <w:suppressAutoHyphens/>
      <w:spacing w:after="0" w:line="240" w:lineRule="auto"/>
    </w:pPr>
    <w:rPr>
      <w:rFonts w:ascii="Times New Roman" w:eastAsia="Times New Roman" w:hAnsi="Times New Roman" w:cs="Times New Roman"/>
      <w:kern w:val="0"/>
      <w:lang w:eastAsia="ar-SA"/>
      <w14:ligatures w14:val="none"/>
    </w:rPr>
  </w:style>
  <w:style w:type="character" w:customStyle="1" w:styleId="NagwekZnak">
    <w:name w:val="Nagłówek Znak"/>
    <w:basedOn w:val="Domylnaczcionkaakapitu"/>
    <w:link w:val="Nagwek"/>
    <w:uiPriority w:val="99"/>
    <w:rsid w:val="00CF26B3"/>
    <w:rPr>
      <w:rFonts w:ascii="Times New Roman" w:eastAsia="Times New Roman" w:hAnsi="Times New Roman" w:cs="Times New Roman"/>
      <w:kern w:val="0"/>
      <w:lang w:eastAsia="ar-SA"/>
      <w14:ligatures w14:val="none"/>
    </w:rPr>
  </w:style>
  <w:style w:type="paragraph" w:styleId="Stopka">
    <w:name w:val="footer"/>
    <w:basedOn w:val="Normalny"/>
    <w:link w:val="StopkaZnak"/>
    <w:uiPriority w:val="99"/>
    <w:unhideWhenUsed/>
    <w:rsid w:val="00CF26B3"/>
    <w:pPr>
      <w:tabs>
        <w:tab w:val="center" w:pos="4536"/>
        <w:tab w:val="right" w:pos="9072"/>
      </w:tabs>
      <w:suppressAutoHyphens/>
      <w:spacing w:after="0" w:line="240" w:lineRule="auto"/>
    </w:pPr>
    <w:rPr>
      <w:rFonts w:ascii="Times New Roman" w:eastAsia="Times New Roman" w:hAnsi="Times New Roman" w:cs="Times New Roman"/>
      <w:kern w:val="0"/>
      <w:lang w:eastAsia="ar-SA"/>
      <w14:ligatures w14:val="none"/>
    </w:rPr>
  </w:style>
  <w:style w:type="character" w:customStyle="1" w:styleId="StopkaZnak">
    <w:name w:val="Stopka Znak"/>
    <w:basedOn w:val="Domylnaczcionkaakapitu"/>
    <w:link w:val="Stopka"/>
    <w:uiPriority w:val="99"/>
    <w:rsid w:val="00CF26B3"/>
    <w:rPr>
      <w:rFonts w:ascii="Times New Roman" w:eastAsia="Times New Roman" w:hAnsi="Times New Roman" w:cs="Times New Roman"/>
      <w:kern w:val="0"/>
      <w:lang w:eastAsia="ar-SA"/>
      <w14:ligatures w14:val="none"/>
    </w:rPr>
  </w:style>
  <w:style w:type="character" w:styleId="Numerstrony">
    <w:name w:val="page number"/>
    <w:basedOn w:val="Domylnaczcionkaakapitu"/>
    <w:rsid w:val="00CF26B3"/>
  </w:style>
  <w:style w:type="paragraph" w:styleId="Tekstpodstawowy">
    <w:name w:val="Body Text"/>
    <w:basedOn w:val="Normalny"/>
    <w:link w:val="TekstpodstawowyZnak"/>
    <w:rsid w:val="00CF26B3"/>
    <w:pPr>
      <w:suppressAutoHyphens/>
      <w:spacing w:after="120" w:line="240" w:lineRule="auto"/>
    </w:pPr>
    <w:rPr>
      <w:rFonts w:ascii="Times New Roman" w:eastAsia="Times New Roman" w:hAnsi="Times New Roman" w:cs="Times New Roman"/>
      <w:kern w:val="0"/>
      <w:lang w:val="x-none" w:eastAsia="ar-SA"/>
      <w14:ligatures w14:val="none"/>
    </w:rPr>
  </w:style>
  <w:style w:type="character" w:customStyle="1" w:styleId="TekstpodstawowyZnak">
    <w:name w:val="Tekst podstawowy Znak"/>
    <w:basedOn w:val="Domylnaczcionkaakapitu"/>
    <w:link w:val="Tekstpodstawowy"/>
    <w:rsid w:val="00CF26B3"/>
    <w:rPr>
      <w:rFonts w:ascii="Times New Roman" w:eastAsia="Times New Roman" w:hAnsi="Times New Roman" w:cs="Times New Roman"/>
      <w:kern w:val="0"/>
      <w:lang w:val="x-none" w:eastAsia="ar-SA"/>
      <w14:ligatures w14:val="none"/>
    </w:rPr>
  </w:style>
  <w:style w:type="paragraph" w:customStyle="1" w:styleId="Default">
    <w:name w:val="Default"/>
    <w:rsid w:val="00CF26B3"/>
    <w:pPr>
      <w:autoSpaceDE w:val="0"/>
      <w:autoSpaceDN w:val="0"/>
      <w:adjustRightInd w:val="0"/>
      <w:spacing w:after="0" w:line="240" w:lineRule="auto"/>
    </w:pPr>
    <w:rPr>
      <w:rFonts w:ascii="Times New Roman" w:eastAsia="Times New Roman" w:hAnsi="Times New Roman" w:cs="Times New Roman"/>
      <w:color w:val="000000"/>
      <w:kern w:val="0"/>
      <w:lang w:eastAsia="pl-PL"/>
      <w14:ligatures w14:val="none"/>
    </w:rPr>
  </w:style>
  <w:style w:type="character" w:customStyle="1" w:styleId="AkapitzlistZnak">
    <w:name w:val="Akapit z listą Znak"/>
    <w:aliases w:val="1_literowka Znak Znak,Literowanie Znak Znak,Preambuła Znak Znak,1_literowka Znak1,Literowanie Znak1,Preambuła Znak1,Numerowanie Znak,L1 Znak,Podsis rysunku Znak,Bullet Number Znak,Body MS Bullet Znak,lp1 Znak,Data wydania Znak"/>
    <w:link w:val="Akapitzlist"/>
    <w:uiPriority w:val="34"/>
    <w:qFormat/>
    <w:locked/>
    <w:rsid w:val="00CF26B3"/>
  </w:style>
  <w:style w:type="paragraph" w:customStyle="1" w:styleId="Akapitzlist1">
    <w:name w:val="Akapit z listą1"/>
    <w:basedOn w:val="Normalny"/>
    <w:rsid w:val="00CF26B3"/>
    <w:pPr>
      <w:spacing w:after="0" w:line="240" w:lineRule="auto"/>
      <w:ind w:left="720"/>
    </w:pPr>
    <w:rPr>
      <w:rFonts w:ascii="Times New Roman" w:eastAsia="Times New Roman" w:hAnsi="Times New Roman" w:cs="Times New Roman"/>
      <w:kern w:val="0"/>
      <w14:ligatures w14:val="none"/>
    </w:rPr>
  </w:style>
  <w:style w:type="paragraph" w:styleId="Tekstpodstawowy2">
    <w:name w:val="Body Text 2"/>
    <w:basedOn w:val="Normalny"/>
    <w:link w:val="Tekstpodstawowy2Znak"/>
    <w:rsid w:val="00CF26B3"/>
    <w:pPr>
      <w:suppressAutoHyphens/>
      <w:spacing w:after="120" w:line="480" w:lineRule="auto"/>
    </w:pPr>
    <w:rPr>
      <w:rFonts w:ascii="Times New Roman" w:eastAsia="Times New Roman" w:hAnsi="Times New Roman" w:cs="Times New Roman"/>
      <w:kern w:val="0"/>
      <w:lang w:val="x-none" w:eastAsia="ar-SA"/>
      <w14:ligatures w14:val="none"/>
    </w:rPr>
  </w:style>
  <w:style w:type="character" w:customStyle="1" w:styleId="Tekstpodstawowy2Znak">
    <w:name w:val="Tekst podstawowy 2 Znak"/>
    <w:basedOn w:val="Domylnaczcionkaakapitu"/>
    <w:link w:val="Tekstpodstawowy2"/>
    <w:rsid w:val="00CF26B3"/>
    <w:rPr>
      <w:rFonts w:ascii="Times New Roman" w:eastAsia="Times New Roman" w:hAnsi="Times New Roman" w:cs="Times New Roman"/>
      <w:kern w:val="0"/>
      <w:lang w:val="x-none" w:eastAsia="ar-SA"/>
      <w14:ligatures w14:val="none"/>
    </w:rPr>
  </w:style>
  <w:style w:type="character" w:customStyle="1" w:styleId="FontStyle22">
    <w:name w:val="Font Style22"/>
    <w:rsid w:val="00CF26B3"/>
    <w:rPr>
      <w:rFonts w:ascii="Times New Roman" w:hAnsi="Times New Roman" w:cs="Times New Roman"/>
      <w:sz w:val="22"/>
      <w:szCs w:val="22"/>
    </w:rPr>
  </w:style>
  <w:style w:type="paragraph" w:customStyle="1" w:styleId="Style7">
    <w:name w:val="Style7"/>
    <w:basedOn w:val="Normalny"/>
    <w:rsid w:val="00CF26B3"/>
    <w:pPr>
      <w:widowControl w:val="0"/>
      <w:autoSpaceDE w:val="0"/>
      <w:autoSpaceDN w:val="0"/>
      <w:adjustRightInd w:val="0"/>
      <w:spacing w:after="0" w:line="268" w:lineRule="exact"/>
      <w:ind w:hanging="359"/>
      <w:jc w:val="both"/>
    </w:pPr>
    <w:rPr>
      <w:rFonts w:ascii="Franklin Gothic Medium" w:eastAsia="Times New Roman" w:hAnsi="Franklin Gothic Medium" w:cs="Times New Roman"/>
      <w:kern w:val="0"/>
      <w:lang w:eastAsia="pl-PL"/>
      <w14:ligatures w14:val="none"/>
    </w:rPr>
  </w:style>
  <w:style w:type="character" w:styleId="Hipercze">
    <w:name w:val="Hyperlink"/>
    <w:rsid w:val="00CF26B3"/>
    <w:rPr>
      <w:color w:val="0563C1"/>
      <w:u w:val="single"/>
    </w:rPr>
  </w:style>
  <w:style w:type="character" w:styleId="Odwoaniedokomentarza">
    <w:name w:val="annotation reference"/>
    <w:basedOn w:val="Domylnaczcionkaakapitu"/>
    <w:uiPriority w:val="99"/>
    <w:semiHidden/>
    <w:unhideWhenUsed/>
    <w:rsid w:val="00CF26B3"/>
    <w:rPr>
      <w:sz w:val="16"/>
      <w:szCs w:val="16"/>
    </w:rPr>
  </w:style>
  <w:style w:type="paragraph" w:styleId="Tekstkomentarza">
    <w:name w:val="annotation text"/>
    <w:basedOn w:val="Normalny"/>
    <w:link w:val="TekstkomentarzaZnak"/>
    <w:uiPriority w:val="99"/>
    <w:unhideWhenUsed/>
    <w:rsid w:val="00CF26B3"/>
    <w:pPr>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TekstkomentarzaZnak">
    <w:name w:val="Tekst komentarza Znak"/>
    <w:basedOn w:val="Domylnaczcionkaakapitu"/>
    <w:link w:val="Tekstkomentarza"/>
    <w:uiPriority w:val="99"/>
    <w:rsid w:val="00CF26B3"/>
    <w:rPr>
      <w:rFonts w:ascii="Times New Roman" w:eastAsia="Times New Roman" w:hAnsi="Times New Roman" w:cs="Times New Roman"/>
      <w:kern w:val="0"/>
      <w:sz w:val="20"/>
      <w:szCs w:val="20"/>
      <w:lang w:eastAsia="ar-SA"/>
      <w14:ligatures w14:val="none"/>
    </w:rPr>
  </w:style>
  <w:style w:type="paragraph" w:styleId="Tekstdymka">
    <w:name w:val="Balloon Text"/>
    <w:basedOn w:val="Normalny"/>
    <w:link w:val="TekstdymkaZnak"/>
    <w:uiPriority w:val="99"/>
    <w:semiHidden/>
    <w:unhideWhenUsed/>
    <w:rsid w:val="00CF26B3"/>
    <w:pPr>
      <w:suppressAutoHyphens/>
      <w:spacing w:after="0" w:line="240" w:lineRule="auto"/>
    </w:pPr>
    <w:rPr>
      <w:rFonts w:ascii="Segoe UI" w:eastAsia="Times New Roman" w:hAnsi="Segoe UI" w:cs="Segoe UI"/>
      <w:kern w:val="0"/>
      <w:sz w:val="18"/>
      <w:szCs w:val="18"/>
      <w:lang w:eastAsia="ar-SA"/>
      <w14:ligatures w14:val="none"/>
    </w:rPr>
  </w:style>
  <w:style w:type="character" w:customStyle="1" w:styleId="TekstdymkaZnak">
    <w:name w:val="Tekst dymka Znak"/>
    <w:basedOn w:val="Domylnaczcionkaakapitu"/>
    <w:link w:val="Tekstdymka"/>
    <w:uiPriority w:val="99"/>
    <w:semiHidden/>
    <w:rsid w:val="00CF26B3"/>
    <w:rPr>
      <w:rFonts w:ascii="Segoe UI" w:eastAsia="Times New Roman" w:hAnsi="Segoe UI" w:cs="Segoe UI"/>
      <w:kern w:val="0"/>
      <w:sz w:val="18"/>
      <w:szCs w:val="18"/>
      <w:lang w:eastAsia="ar-SA"/>
      <w14:ligatures w14:val="none"/>
    </w:rPr>
  </w:style>
  <w:style w:type="paragraph" w:styleId="Tematkomentarza">
    <w:name w:val="annotation subject"/>
    <w:basedOn w:val="Tekstkomentarza"/>
    <w:next w:val="Tekstkomentarza"/>
    <w:link w:val="TematkomentarzaZnak"/>
    <w:uiPriority w:val="99"/>
    <w:semiHidden/>
    <w:unhideWhenUsed/>
    <w:rsid w:val="00CF26B3"/>
    <w:rPr>
      <w:b/>
      <w:bCs/>
    </w:rPr>
  </w:style>
  <w:style w:type="character" w:customStyle="1" w:styleId="TematkomentarzaZnak">
    <w:name w:val="Temat komentarza Znak"/>
    <w:basedOn w:val="TekstkomentarzaZnak"/>
    <w:link w:val="Tematkomentarza"/>
    <w:uiPriority w:val="99"/>
    <w:semiHidden/>
    <w:rsid w:val="00CF26B3"/>
    <w:rPr>
      <w:rFonts w:ascii="Times New Roman" w:eastAsia="Times New Roman" w:hAnsi="Times New Roman" w:cs="Times New Roman"/>
      <w:b/>
      <w:bCs/>
      <w:kern w:val="0"/>
      <w:sz w:val="20"/>
      <w:szCs w:val="20"/>
      <w:lang w:eastAsia="ar-SA"/>
      <w14:ligatures w14:val="none"/>
    </w:rPr>
  </w:style>
  <w:style w:type="character" w:styleId="Nierozpoznanawzmianka">
    <w:name w:val="Unresolved Mention"/>
    <w:basedOn w:val="Domylnaczcionkaakapitu"/>
    <w:uiPriority w:val="99"/>
    <w:semiHidden/>
    <w:unhideWhenUsed/>
    <w:rsid w:val="00CF26B3"/>
    <w:rPr>
      <w:color w:val="605E5C"/>
      <w:shd w:val="clear" w:color="auto" w:fill="E1DFDD"/>
    </w:rPr>
  </w:style>
  <w:style w:type="paragraph" w:styleId="Poprawka">
    <w:name w:val="Revision"/>
    <w:hidden/>
    <w:uiPriority w:val="99"/>
    <w:semiHidden/>
    <w:rsid w:val="00CF26B3"/>
    <w:pPr>
      <w:spacing w:after="0" w:line="240" w:lineRule="auto"/>
    </w:pPr>
    <w:rPr>
      <w:rFonts w:ascii="Times New Roman" w:eastAsia="Times New Roman" w:hAnsi="Times New Roman" w:cs="Times New Roman"/>
      <w:kern w:val="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rzibydgoszcz.wp.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ORmVRbTFnakpPOTNTZjJ3dWM2ZExXckMrVFNmdXRVS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k9aQJTBB8WEWnBwko8zKVxbj/YygaoUXNkjfD/jssG8=</DigestValue>
      </Reference>
      <Reference URI="#INFO">
        <DigestMethod Algorithm="http://www.w3.org/2001/04/xmlenc#sha256"/>
        <DigestValue>Gq6hFp1I7tb7TLLy4WVFxD7kvWDodirFgP2ZArCiOqI=</DigestValue>
      </Reference>
    </SignedInfo>
    <SignatureValue>sAkNSyw7p3Dp5jhz5tSUcFn+xImotYsSa3qiFTINMd3RiWp1P/39v2YIlLA63ldljP4hn+3gg+pcDBLyAYGbzw==</SignatureValue>
    <Object Id="INFO">
      <ArrayOfString xmlns:xsd="http://www.w3.org/2001/XMLSchema" xmlns:xsi="http://www.w3.org/2001/XMLSchema-instance" xmlns="">
        <string>NFeQm1gjJO93Sf2wuc6dLWrC+TSfutUK</string>
      </ArrayOfString>
    </Object>
  </Signature>
</WrappedLabelInfo>
</file>

<file path=customXml/itemProps1.xml><?xml version="1.0" encoding="utf-8"?>
<ds:datastoreItem xmlns:ds="http://schemas.openxmlformats.org/officeDocument/2006/customXml" ds:itemID="{A9A54658-D0C2-46C6-9F16-3BD2BEE904FD}">
  <ds:schemaRefs>
    <ds:schemaRef ds:uri="http://schemas.openxmlformats.org/officeDocument/2006/bibliography"/>
  </ds:schemaRefs>
</ds:datastoreItem>
</file>

<file path=customXml/itemProps2.xml><?xml version="1.0" encoding="utf-8"?>
<ds:datastoreItem xmlns:ds="http://schemas.openxmlformats.org/officeDocument/2006/customXml" ds:itemID="{9BE83B87-2570-49D2-A3BF-9BE7738A9DB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AEA1980A-B82A-4CFC-AD27-0BCE12D9BAD2}">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27</Pages>
  <Words>14712</Words>
  <Characters>98229</Characters>
  <Application>Microsoft Office Word</Application>
  <DocSecurity>0</DocSecurity>
  <Lines>1585</Lines>
  <Paragraphs>643</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112780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Wilczyńska Agnieszka</dc:creator>
  <cp:keywords/>
  <dc:description/>
  <cp:lastModifiedBy>Arszyńska Agata</cp:lastModifiedBy>
  <cp:revision>34</cp:revision>
  <dcterms:created xsi:type="dcterms:W3CDTF">2026-03-05T15:10:00Z</dcterms:created>
  <dcterms:modified xsi:type="dcterms:W3CDTF">2026-03-27T10:21:00Z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4991d226-39e9-4a52-87e4-3edf457d423d</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Wilczyńska Agnieszka</vt:lpwstr>
  </property>
  <property fmtid="{D5CDD505-2E9C-101B-9397-08002B2CF9AE}" pid="8" name="s5636:Creator type=organization">
    <vt:lpwstr>MILNET-Z</vt:lpwstr>
  </property>
  <property fmtid="{D5CDD505-2E9C-101B-9397-08002B2CF9AE}" pid="9" name="bjPortionMark">
    <vt:lpwstr>[JAW]</vt:lpwstr>
  </property>
  <property fmtid="{D5CDD505-2E9C-101B-9397-08002B2CF9AE}" pid="10" name="bjClsUserRVM">
    <vt:lpwstr>[]</vt:lpwstr>
  </property>
  <property fmtid="{D5CDD505-2E9C-101B-9397-08002B2CF9AE}" pid="11" name="bjSaver">
    <vt:lpwstr>kTW7aQUvY89yobLR3UNI44VGu+Jt5nZd</vt:lpwstr>
  </property>
  <property fmtid="{D5CDD505-2E9C-101B-9397-08002B2CF9AE}" pid="12" name="s5636:Creator type=IP">
    <vt:lpwstr>10.60.68.73</vt:lpwstr>
  </property>
</Properties>
</file>